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8D" w:rsidRPr="0071570C" w:rsidRDefault="0071570C" w:rsidP="00443FAF">
      <w:pPr>
        <w:pStyle w:val="a3"/>
        <w:spacing w:before="69"/>
        <w:ind w:left="0" w:right="464"/>
        <w:rPr>
          <w:rFonts w:cs="Times New Roman"/>
          <w:b/>
          <w:lang w:val="ru-RU"/>
        </w:rPr>
      </w:pPr>
      <w:r>
        <w:rPr>
          <w:rFonts w:cs="Times New Roman"/>
          <w:lang w:val="ru-RU"/>
        </w:rPr>
        <w:t xml:space="preserve">             </w:t>
      </w:r>
      <w:r w:rsidRPr="0071570C">
        <w:rPr>
          <w:rFonts w:cs="Times New Roman"/>
          <w:b/>
          <w:lang w:val="ru-RU"/>
        </w:rPr>
        <w:t xml:space="preserve">Итоговая контрольная работа по русскому языку в 10 классе </w:t>
      </w:r>
      <w:r w:rsidR="005F30BB">
        <w:rPr>
          <w:rFonts w:cs="Times New Roman"/>
          <w:b/>
          <w:lang w:val="ru-RU"/>
        </w:rPr>
        <w:t>2022-2023г.</w:t>
      </w:r>
    </w:p>
    <w:p w:rsidR="002D007C" w:rsidRPr="0071570C" w:rsidRDefault="002D007C" w:rsidP="00443FAF">
      <w:pPr>
        <w:pStyle w:val="a3"/>
        <w:spacing w:line="232" w:lineRule="auto"/>
        <w:ind w:left="222" w:right="129" w:firstLine="566"/>
        <w:rPr>
          <w:rFonts w:cs="Times New Roman"/>
          <w:b/>
          <w:sz w:val="28"/>
          <w:szCs w:val="28"/>
          <w:lang w:val="ru-RU"/>
        </w:rPr>
      </w:pPr>
    </w:p>
    <w:p w:rsidR="0071570C" w:rsidRDefault="002D007C" w:rsidP="002D007C">
      <w:pPr>
        <w:pStyle w:val="a3"/>
        <w:spacing w:before="69"/>
        <w:ind w:left="0" w:right="464"/>
        <w:jc w:val="both"/>
        <w:rPr>
          <w:rFonts w:cs="Times New Roman"/>
          <w:b/>
          <w:lang w:val="ru-RU"/>
        </w:rPr>
      </w:pPr>
      <w:r>
        <w:rPr>
          <w:rFonts w:cs="Times New Roman"/>
          <w:lang w:val="ru-RU"/>
        </w:rPr>
        <w:t xml:space="preserve">       В результате выполнения итоговой контрольной работы в 10 классе по русскому языку, которая</w:t>
      </w:r>
      <w:r w:rsidR="00A472A8">
        <w:rPr>
          <w:rFonts w:cs="Times New Roman"/>
          <w:lang w:val="ru-RU"/>
        </w:rPr>
        <w:t xml:space="preserve"> была написана 8.04.2023 года, н</w:t>
      </w:r>
      <w:r>
        <w:rPr>
          <w:rFonts w:cs="Times New Roman"/>
          <w:lang w:val="ru-RU"/>
        </w:rPr>
        <w:t xml:space="preserve">аибольшее затруднение вызвали задания 16,19,20,21 (знаки препинания в простых и  сложных предложениях), задание 24 (средства связи предложений в тексте), задание 25 (анализ средств выразительности). </w:t>
      </w:r>
      <w:r>
        <w:rPr>
          <w:rFonts w:cs="Times New Roman"/>
          <w:b/>
          <w:lang w:val="ru-RU"/>
        </w:rPr>
        <w:t xml:space="preserve"> </w:t>
      </w:r>
    </w:p>
    <w:p w:rsidR="0071570C" w:rsidRDefault="002D007C" w:rsidP="002D007C">
      <w:pPr>
        <w:pStyle w:val="a3"/>
        <w:spacing w:before="69"/>
        <w:ind w:left="0" w:right="464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  </w:t>
      </w: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96"/>
        <w:gridCol w:w="7026"/>
        <w:gridCol w:w="1418"/>
      </w:tblGrid>
      <w:tr w:rsidR="0071570C" w:rsidRPr="0071570C" w:rsidTr="0071570C">
        <w:trPr>
          <w:trHeight w:hRule="exact" w:val="96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left="0"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bCs/>
                <w:sz w:val="28"/>
                <w:szCs w:val="28"/>
                <w:vertAlign w:val="superscript"/>
                <w:lang w:val="ru-RU"/>
              </w:rPr>
              <w:t xml:space="preserve">№ </w:t>
            </w:r>
            <w:proofErr w:type="gramStart"/>
            <w:r w:rsidRPr="0071570C">
              <w:rPr>
                <w:rFonts w:cs="Times New Roman"/>
                <w:bCs/>
                <w:sz w:val="28"/>
                <w:szCs w:val="28"/>
                <w:vertAlign w:val="superscript"/>
                <w:lang w:val="ru-RU"/>
              </w:rPr>
              <w:t>п</w:t>
            </w:r>
            <w:proofErr w:type="gramEnd"/>
            <w:r w:rsidRPr="0071570C">
              <w:rPr>
                <w:rFonts w:cs="Times New Roman"/>
                <w:bCs/>
                <w:sz w:val="28"/>
                <w:szCs w:val="28"/>
                <w:vertAlign w:val="superscript"/>
                <w:lang w:val="ru-RU"/>
              </w:rPr>
              <w:t>/п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left="0"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Критерий оценивания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left="0"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Процент выполнения</w:t>
            </w:r>
          </w:p>
        </w:tc>
      </w:tr>
      <w:tr w:rsidR="0071570C" w:rsidRPr="0071570C" w:rsidTr="0071570C">
        <w:trPr>
          <w:trHeight w:hRule="exact" w:val="28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К1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Формулировка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проблем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исходного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текста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92,5</w:t>
            </w:r>
          </w:p>
        </w:tc>
      </w:tr>
      <w:tr w:rsidR="0071570C" w:rsidRPr="0071570C" w:rsidTr="0071570C">
        <w:trPr>
          <w:trHeight w:hRule="exact" w:val="61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К2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Комментарий к сформулированной проблеме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93</w:t>
            </w:r>
          </w:p>
        </w:tc>
      </w:tr>
      <w:tr w:rsidR="0071570C" w:rsidRPr="0071570C" w:rsidTr="0071570C">
        <w:trPr>
          <w:trHeight w:hRule="exact" w:val="286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К3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Отражение позиции автора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79</w:t>
            </w:r>
          </w:p>
        </w:tc>
      </w:tr>
      <w:tr w:rsidR="0071570C" w:rsidRPr="0071570C" w:rsidTr="0071570C">
        <w:trPr>
          <w:trHeight w:hRule="exact" w:val="55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К4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Отношение к позиции автора по проблеме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79</w:t>
            </w:r>
          </w:p>
        </w:tc>
      </w:tr>
      <w:tr w:rsidR="0071570C" w:rsidRPr="0071570C" w:rsidTr="0071570C">
        <w:trPr>
          <w:trHeight w:hRule="exact" w:val="56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К5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85</w:t>
            </w:r>
          </w:p>
        </w:tc>
      </w:tr>
      <w:tr w:rsidR="0071570C" w:rsidRPr="0071570C" w:rsidTr="0071570C">
        <w:trPr>
          <w:trHeight w:hRule="exact" w:val="286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К6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Точность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и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выразительность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речи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85</w:t>
            </w:r>
          </w:p>
        </w:tc>
      </w:tr>
      <w:tr w:rsidR="0071570C" w:rsidRPr="0071570C" w:rsidTr="0071570C">
        <w:trPr>
          <w:trHeight w:hRule="exact" w:val="286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К7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Соблюдение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орфографических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68,6</w:t>
            </w:r>
          </w:p>
        </w:tc>
      </w:tr>
      <w:tr w:rsidR="0071570C" w:rsidRPr="0071570C" w:rsidTr="0071570C">
        <w:trPr>
          <w:trHeight w:hRule="exact" w:val="28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К8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Соблюдение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пунктуационных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61,19</w:t>
            </w:r>
          </w:p>
        </w:tc>
      </w:tr>
      <w:tr w:rsidR="0071570C" w:rsidRPr="0071570C" w:rsidTr="0071570C">
        <w:trPr>
          <w:trHeight w:hRule="exact" w:val="286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К9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Соблюдение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языковых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77,6</w:t>
            </w:r>
          </w:p>
        </w:tc>
      </w:tr>
      <w:tr w:rsidR="0071570C" w:rsidRPr="0071570C" w:rsidTr="0071570C">
        <w:trPr>
          <w:trHeight w:hRule="exact" w:val="286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К10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Соблюдение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речевых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83,3</w:t>
            </w:r>
          </w:p>
        </w:tc>
      </w:tr>
      <w:tr w:rsidR="0071570C" w:rsidRPr="0071570C" w:rsidTr="0071570C">
        <w:trPr>
          <w:trHeight w:hRule="exact" w:val="28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К11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Соблюдение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этических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83,3</w:t>
            </w:r>
          </w:p>
        </w:tc>
      </w:tr>
      <w:tr w:rsidR="0071570C" w:rsidRPr="0071570C" w:rsidTr="0071570C">
        <w:trPr>
          <w:trHeight w:hRule="exact" w:val="56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</w:rPr>
              <w:t>К12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570C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Соблюдение </w:t>
            </w:r>
            <w:proofErr w:type="spellStart"/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фактологической</w:t>
            </w:r>
            <w:proofErr w:type="spellEnd"/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 точности в фоновом материале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FCE" w:rsidRPr="0071570C" w:rsidRDefault="0071570C" w:rsidP="0071570C">
            <w:pPr>
              <w:pStyle w:val="a3"/>
              <w:spacing w:before="69"/>
              <w:ind w:right="464"/>
              <w:jc w:val="both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 w:rsidRPr="0071570C"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73,11</w:t>
            </w:r>
          </w:p>
        </w:tc>
      </w:tr>
    </w:tbl>
    <w:p w:rsidR="002D007C" w:rsidRDefault="002D007C" w:rsidP="002D007C">
      <w:pPr>
        <w:pStyle w:val="a3"/>
        <w:spacing w:before="69"/>
        <w:ind w:left="0" w:right="464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 xml:space="preserve">               </w:t>
      </w:r>
      <w:r>
        <w:rPr>
          <w:rFonts w:cs="Times New Roman"/>
          <w:lang w:val="ru-RU"/>
        </w:rPr>
        <w:t xml:space="preserve"> </w:t>
      </w:r>
    </w:p>
    <w:p w:rsidR="002D007C" w:rsidRDefault="002D007C" w:rsidP="002D007C">
      <w:pPr>
        <w:pStyle w:val="a3"/>
        <w:spacing w:line="232" w:lineRule="auto"/>
        <w:ind w:left="0" w:right="12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Часть 2 итоговой контрольной работы, состоящая из 1 задания (27), представляла собой сочинение на основе предложенного текста. Задание проверяет </w:t>
      </w:r>
      <w:proofErr w:type="spellStart"/>
      <w:r>
        <w:rPr>
          <w:rFonts w:cs="Times New Roman"/>
          <w:lang w:val="ru-RU"/>
        </w:rPr>
        <w:t>сформированность</w:t>
      </w:r>
      <w:proofErr w:type="spellEnd"/>
      <w:r>
        <w:rPr>
          <w:rFonts w:cs="Times New Roman"/>
          <w:lang w:val="ru-RU"/>
        </w:rPr>
        <w:t xml:space="preserve"> у экзаменуемых отдельных коммуникативных умений и навыков: анализировать содержание и проблематику прочитанного текста; комментировать проблему исходного текста; определять позицию автора текста по заявленной проблеме; выражать своё отношение к позиции автора по проблеме исходного текста и обосновывать его; последовательно и логично излагать мысли; использовать в речи разнообразные грамматические формы и лексическое богатство языка, практическую грамотность – навыки оформления высказывания в соответствии с орфографическими, пунктуационными, грамматическими и речевыми нормами современного русского литературного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lang w:val="ru-RU"/>
        </w:rPr>
        <w:t>языка. Наименьшее количество баллов обучающиеся набрали по критериям №2( комментарий проблемы) 8,9% обучающихся не справились с заданием), сложности возникают при определении смысловой связки примеров и ее обосновании., К</w:t>
      </w:r>
      <w:proofErr w:type="gramStart"/>
      <w:r>
        <w:rPr>
          <w:rFonts w:cs="Times New Roman"/>
          <w:lang w:val="ru-RU"/>
        </w:rPr>
        <w:t>7</w:t>
      </w:r>
      <w:proofErr w:type="gramEnd"/>
      <w:r>
        <w:rPr>
          <w:rFonts w:cs="Times New Roman"/>
          <w:lang w:val="ru-RU"/>
        </w:rPr>
        <w:t xml:space="preserve"> (орфография)  и №8 </w:t>
      </w:r>
      <w:r w:rsidR="0071570C">
        <w:rPr>
          <w:rFonts w:cs="Times New Roman"/>
          <w:lang w:val="ru-RU"/>
        </w:rPr>
        <w:t>(соблюдение пунктуационных норм).</w:t>
      </w:r>
    </w:p>
    <w:p w:rsidR="002D007C" w:rsidRDefault="002D007C" w:rsidP="002D007C">
      <w:pPr>
        <w:pStyle w:val="a3"/>
        <w:spacing w:line="232" w:lineRule="auto"/>
        <w:ind w:left="0" w:right="129"/>
        <w:jc w:val="both"/>
        <w:rPr>
          <w:rFonts w:cs="Times New Roman"/>
          <w:lang w:val="ru-RU"/>
        </w:rPr>
      </w:pPr>
    </w:p>
    <w:p w:rsidR="002D007C" w:rsidRDefault="002D007C" w:rsidP="002D007C">
      <w:pPr>
        <w:pStyle w:val="a3"/>
        <w:ind w:left="0" w:right="1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Н</w:t>
      </w:r>
      <w:r w:rsidR="00BB20D9">
        <w:rPr>
          <w:rFonts w:cs="Times New Roman"/>
          <w:lang w:val="ru-RU"/>
        </w:rPr>
        <w:t>е преодолели минимальный порог 8</w:t>
      </w:r>
      <w:r w:rsidR="00D905B1">
        <w:rPr>
          <w:rFonts w:cs="Times New Roman"/>
          <w:lang w:val="ru-RU"/>
        </w:rPr>
        <w:t xml:space="preserve"> </w:t>
      </w:r>
      <w:proofErr w:type="gramStart"/>
      <w:r w:rsidR="00D905B1">
        <w:rPr>
          <w:rFonts w:cs="Times New Roman"/>
          <w:lang w:val="ru-RU"/>
        </w:rPr>
        <w:t>обучающихся</w:t>
      </w:r>
      <w:proofErr w:type="gramEnd"/>
      <w:r w:rsidR="00D905B1">
        <w:rPr>
          <w:rFonts w:cs="Times New Roman"/>
          <w:lang w:val="ru-RU"/>
        </w:rPr>
        <w:t xml:space="preserve">: </w:t>
      </w:r>
      <w:proofErr w:type="spellStart"/>
      <w:r>
        <w:rPr>
          <w:rFonts w:cs="Times New Roman"/>
          <w:lang w:val="ru-RU"/>
        </w:rPr>
        <w:t>Адамовская</w:t>
      </w:r>
      <w:proofErr w:type="spellEnd"/>
      <w:r>
        <w:rPr>
          <w:rFonts w:cs="Times New Roman"/>
          <w:lang w:val="ru-RU"/>
        </w:rPr>
        <w:t xml:space="preserve"> СОШ №2 – 3 ч</w:t>
      </w:r>
      <w:r w:rsidR="00D905B1">
        <w:rPr>
          <w:rFonts w:cs="Times New Roman"/>
          <w:lang w:val="ru-RU"/>
        </w:rPr>
        <w:t>ел., Комсомольская СОШ – 2 чел.</w:t>
      </w:r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Шильдинская</w:t>
      </w:r>
      <w:proofErr w:type="spellEnd"/>
      <w:r>
        <w:rPr>
          <w:rFonts w:cs="Times New Roman"/>
          <w:lang w:val="ru-RU"/>
        </w:rPr>
        <w:t xml:space="preserve"> СОШ - 3чел.</w:t>
      </w:r>
      <w:bookmarkStart w:id="0" w:name="_GoBack"/>
      <w:bookmarkEnd w:id="0"/>
      <w:r>
        <w:rPr>
          <w:rFonts w:cs="Times New Roman"/>
          <w:lang w:val="ru-RU"/>
        </w:rPr>
        <w:t xml:space="preserve"> Наибольшее количество баллов (89 баллов) набрала ученица </w:t>
      </w:r>
      <w:proofErr w:type="gramStart"/>
      <w:r>
        <w:rPr>
          <w:rFonts w:cs="Times New Roman"/>
          <w:lang w:val="ru-RU"/>
        </w:rPr>
        <w:t>Майской</w:t>
      </w:r>
      <w:proofErr w:type="gramEnd"/>
      <w:r>
        <w:rPr>
          <w:rFonts w:cs="Times New Roman"/>
          <w:lang w:val="ru-RU"/>
        </w:rPr>
        <w:t xml:space="preserve"> СОШ </w:t>
      </w:r>
      <w:proofErr w:type="spellStart"/>
      <w:r>
        <w:rPr>
          <w:rFonts w:cs="Times New Roman"/>
          <w:lang w:val="ru-RU"/>
        </w:rPr>
        <w:t>Клещерёва</w:t>
      </w:r>
      <w:proofErr w:type="spellEnd"/>
      <w:r>
        <w:rPr>
          <w:rFonts w:cs="Times New Roman"/>
          <w:lang w:val="ru-RU"/>
        </w:rPr>
        <w:t xml:space="preserve"> Ксения (учитель Петербургская Л.А)</w:t>
      </w:r>
      <w:r w:rsidR="00BB20D9">
        <w:rPr>
          <w:rFonts w:cs="Times New Roman"/>
          <w:lang w:val="ru-RU"/>
        </w:rPr>
        <w:t>.</w:t>
      </w:r>
    </w:p>
    <w:p w:rsidR="001606DF" w:rsidRDefault="001606DF" w:rsidP="002D007C">
      <w:pPr>
        <w:pStyle w:val="a3"/>
        <w:ind w:left="0" w:right="109"/>
        <w:jc w:val="both"/>
        <w:rPr>
          <w:rFonts w:cs="Times New Roman"/>
          <w:lang w:val="ru-RU"/>
        </w:rPr>
      </w:pPr>
    </w:p>
    <w:p w:rsidR="001606DF" w:rsidRDefault="001606DF" w:rsidP="001606DF">
      <w:pPr>
        <w:pStyle w:val="1"/>
        <w:spacing w:line="274" w:lineRule="exact"/>
        <w:ind w:left="0" w:right="2"/>
        <w:rPr>
          <w:rFonts w:cs="Times New Roman"/>
          <w:b w:val="0"/>
          <w:bCs w:val="0"/>
          <w:lang w:val="ru-RU"/>
        </w:rPr>
      </w:pPr>
      <w:r>
        <w:rPr>
          <w:rFonts w:cs="Times New Roman"/>
          <w:b w:val="0"/>
          <w:bCs w:val="0"/>
          <w:lang w:val="ru-RU"/>
        </w:rPr>
        <w:t xml:space="preserve">            </w:t>
      </w:r>
      <w:r>
        <w:rPr>
          <w:rFonts w:cs="Times New Roman"/>
          <w:lang w:val="ru-RU"/>
        </w:rPr>
        <w:t xml:space="preserve">Анализируя результаты контрольной работы по русскому языку, можно отметить удовлетворительную подготовку </w:t>
      </w:r>
      <w:proofErr w:type="gramStart"/>
      <w:r>
        <w:rPr>
          <w:rFonts w:cs="Times New Roman"/>
          <w:lang w:val="ru-RU"/>
        </w:rPr>
        <w:t>обучающихся</w:t>
      </w:r>
      <w:proofErr w:type="gramEnd"/>
      <w:r>
        <w:rPr>
          <w:rFonts w:cs="Times New Roman"/>
          <w:lang w:val="ru-RU"/>
        </w:rPr>
        <w:t xml:space="preserve">. Успеваемость и качество в </w:t>
      </w:r>
      <w:r>
        <w:rPr>
          <w:rFonts w:cs="Times New Roman"/>
          <w:lang w:val="ru-RU"/>
        </w:rPr>
        <w:lastRenderedPageBreak/>
        <w:t xml:space="preserve">сравнении с предыдущей контрольной работой повысились (качество 33% - 40,2%). Средний балл  составил  53,2. Динамика идёт на повышение </w:t>
      </w:r>
      <w:proofErr w:type="gramStart"/>
      <w:r>
        <w:rPr>
          <w:rFonts w:cs="Times New Roman"/>
          <w:lang w:val="ru-RU"/>
        </w:rPr>
        <w:t xml:space="preserve">( </w:t>
      </w:r>
      <w:proofErr w:type="gramEnd"/>
      <w:r>
        <w:rPr>
          <w:rFonts w:cs="Times New Roman"/>
          <w:lang w:val="ru-RU"/>
        </w:rPr>
        <w:t>контрольная работа за 1 полугодие – средний балл 40,9)</w:t>
      </w:r>
    </w:p>
    <w:p w:rsidR="001606DF" w:rsidRDefault="001606DF" w:rsidP="001606DF">
      <w:pPr>
        <w:pStyle w:val="a3"/>
        <w:ind w:left="222" w:right="122" w:firstLine="539"/>
        <w:jc w:val="both"/>
        <w:rPr>
          <w:rFonts w:cs="Times New Roman"/>
          <w:lang w:val="ru-RU"/>
        </w:rPr>
      </w:pPr>
    </w:p>
    <w:p w:rsidR="001606DF" w:rsidRDefault="001606DF" w:rsidP="0016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планировании повторения на уроках  учесть типичные ошибки, допущенные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выполнении  годовой контрольной работы.</w:t>
      </w:r>
    </w:p>
    <w:p w:rsidR="001606DF" w:rsidRDefault="001606DF" w:rsidP="0016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1606DF" w:rsidRPr="001606DF" w:rsidRDefault="001606DF" w:rsidP="001606DF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606DF">
        <w:rPr>
          <w:rFonts w:ascii="Times New Roman" w:hAnsi="Times New Roman"/>
          <w:sz w:val="24"/>
          <w:szCs w:val="24"/>
        </w:rPr>
        <w:t>Провести анализ индивидуальных  затруднений  обучающихся.</w:t>
      </w:r>
    </w:p>
    <w:p w:rsidR="001606DF" w:rsidRDefault="001606DF" w:rsidP="001606DF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планировании повторения на уроках  учесть типичные ошибки, допущенные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при выполнении контрольной работы.</w:t>
      </w:r>
    </w:p>
    <w:p w:rsidR="001606DF" w:rsidRDefault="001606DF" w:rsidP="001606DF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дифференцированный подход к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,  с целью повышения уровня  качества знания выпускников (использовать эффективные технологии обучения, обеспечивающие </w:t>
      </w:r>
      <w:proofErr w:type="spellStart"/>
      <w:r>
        <w:rPr>
          <w:rFonts w:ascii="Times New Roman" w:hAnsi="Times New Roman"/>
          <w:sz w:val="24"/>
          <w:szCs w:val="24"/>
        </w:rPr>
        <w:t>разноуровневый</w:t>
      </w:r>
      <w:proofErr w:type="spellEnd"/>
      <w:r>
        <w:rPr>
          <w:rFonts w:ascii="Times New Roman" w:hAnsi="Times New Roman"/>
          <w:sz w:val="24"/>
          <w:szCs w:val="24"/>
        </w:rPr>
        <w:t xml:space="preserve"> и индивидуальный подход).</w:t>
      </w:r>
    </w:p>
    <w:p w:rsidR="001606DF" w:rsidRDefault="001606DF" w:rsidP="001606DF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на уроках комплексную работу с текстом, решая проблемы по формированию орфографической и пунктуационной грамотности, формируя умения информационной обработки текстов разных стилей и жанров, создание текстов </w:t>
      </w:r>
    </w:p>
    <w:p w:rsidR="002D007C" w:rsidRPr="00443FAF" w:rsidRDefault="002D007C" w:rsidP="00443FAF">
      <w:pPr>
        <w:pStyle w:val="a3"/>
        <w:spacing w:line="232" w:lineRule="auto"/>
        <w:ind w:left="222" w:right="129" w:firstLine="566"/>
        <w:rPr>
          <w:rFonts w:cs="Times New Roman"/>
          <w:sz w:val="28"/>
          <w:szCs w:val="28"/>
          <w:lang w:val="ru-RU"/>
        </w:rPr>
      </w:pPr>
    </w:p>
    <w:p w:rsidR="00443FAF" w:rsidRPr="00443FAF" w:rsidRDefault="00443FAF" w:rsidP="00443FAF">
      <w:pPr>
        <w:pStyle w:val="a3"/>
        <w:spacing w:before="69"/>
        <w:ind w:left="0" w:right="464"/>
        <w:rPr>
          <w:rFonts w:cs="Times New Roman"/>
          <w:sz w:val="28"/>
          <w:szCs w:val="28"/>
          <w:lang w:val="ru-RU"/>
        </w:rPr>
      </w:pPr>
    </w:p>
    <w:p w:rsidR="00E97EB6" w:rsidRPr="00DD721A" w:rsidRDefault="00E97EB6" w:rsidP="00443FAF">
      <w:pPr>
        <w:rPr>
          <w:sz w:val="28"/>
          <w:szCs w:val="28"/>
        </w:rPr>
      </w:pPr>
    </w:p>
    <w:sectPr w:rsidR="00E97EB6" w:rsidRPr="00DD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0C2"/>
    <w:multiLevelType w:val="hybridMultilevel"/>
    <w:tmpl w:val="F73E9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D2"/>
    <w:rsid w:val="000F66D2"/>
    <w:rsid w:val="001606DF"/>
    <w:rsid w:val="00175FCE"/>
    <w:rsid w:val="002D007C"/>
    <w:rsid w:val="00443FAF"/>
    <w:rsid w:val="005F30BB"/>
    <w:rsid w:val="0071570C"/>
    <w:rsid w:val="007F0AFA"/>
    <w:rsid w:val="00A472A8"/>
    <w:rsid w:val="00BB20D9"/>
    <w:rsid w:val="00D905B1"/>
    <w:rsid w:val="00DD721A"/>
    <w:rsid w:val="00E97EB6"/>
    <w:rsid w:val="00F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D007C"/>
    <w:pPr>
      <w:widowControl w:val="0"/>
      <w:spacing w:after="0" w:line="240" w:lineRule="auto"/>
      <w:ind w:left="132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D721A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D721A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2D007C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D007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2D007C"/>
    <w:pPr>
      <w:widowControl w:val="0"/>
      <w:spacing w:after="0" w:line="240" w:lineRule="auto"/>
    </w:pPr>
    <w:rPr>
      <w:color w:val="000000"/>
      <w:vertAlign w:val="superscript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1606DF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D007C"/>
    <w:pPr>
      <w:widowControl w:val="0"/>
      <w:spacing w:after="0" w:line="240" w:lineRule="auto"/>
      <w:ind w:left="132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D721A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D721A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2D007C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D007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2D007C"/>
    <w:pPr>
      <w:widowControl w:val="0"/>
      <w:spacing w:after="0" w:line="240" w:lineRule="auto"/>
    </w:pPr>
    <w:rPr>
      <w:color w:val="000000"/>
      <w:vertAlign w:val="superscript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1606DF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2023-04-14T04:12:00Z</cp:lastPrinted>
  <dcterms:created xsi:type="dcterms:W3CDTF">2023-04-13T07:05:00Z</dcterms:created>
  <dcterms:modified xsi:type="dcterms:W3CDTF">2023-04-14T07:49:00Z</dcterms:modified>
</cp:coreProperties>
</file>