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4E" w:rsidRDefault="0044034E" w:rsidP="0044034E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34E">
        <w:rPr>
          <w:rFonts w:ascii="Times New Roman" w:hAnsi="Times New Roman" w:cs="Times New Roman"/>
          <w:sz w:val="28"/>
          <w:szCs w:val="28"/>
        </w:rPr>
        <w:t xml:space="preserve">График муниципального этапа всероссийской олимпиады школьников </w:t>
      </w:r>
    </w:p>
    <w:p w:rsidR="00000000" w:rsidRPr="0044034E" w:rsidRDefault="0044034E" w:rsidP="0044034E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34E">
        <w:rPr>
          <w:rFonts w:ascii="Times New Roman" w:hAnsi="Times New Roman" w:cs="Times New Roman"/>
          <w:sz w:val="28"/>
          <w:szCs w:val="28"/>
        </w:rPr>
        <w:t>в 2023/2024 учебном году</w:t>
      </w:r>
    </w:p>
    <w:tbl>
      <w:tblPr>
        <w:tblW w:w="9356" w:type="dxa"/>
        <w:tblInd w:w="-176" w:type="dxa"/>
        <w:tblCellMar>
          <w:left w:w="10" w:type="dxa"/>
          <w:right w:w="10" w:type="dxa"/>
        </w:tblCellMar>
        <w:tblLook w:val="04A0"/>
      </w:tblPr>
      <w:tblGrid>
        <w:gridCol w:w="616"/>
        <w:gridCol w:w="3415"/>
        <w:gridCol w:w="3483"/>
        <w:gridCol w:w="1842"/>
      </w:tblGrid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Предмет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Даты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          участников (классы)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1.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Искусство (мировая художественная культура)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2.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Немецкий язык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3.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Экономика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4.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5.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История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Химия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Физика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Право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23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28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Физическая </w:t>
            </w:r>
          </w:p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 ноября – 1 декабря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Информатика и ИКТ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Экология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декабря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Основы безопасности жизнедеятельности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 декабря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 декабря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44034E" w:rsidTr="0044034E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 декабря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34E" w:rsidRDefault="004403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</w:tbl>
    <w:p w:rsidR="0044034E" w:rsidRDefault="0044034E"/>
    <w:sectPr w:rsidR="00440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34E"/>
    <w:rsid w:val="0044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9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2023-11-09T04:05:00Z</cp:lastPrinted>
  <dcterms:created xsi:type="dcterms:W3CDTF">2023-11-09T04:03:00Z</dcterms:created>
  <dcterms:modified xsi:type="dcterms:W3CDTF">2023-11-09T04:05:00Z</dcterms:modified>
</cp:coreProperties>
</file>