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bookmarkStart w:id="0" w:name="bookmark0"/>
      <w:r w:rsidRPr="00EE68AC">
        <w:rPr>
          <w:b w:val="0"/>
          <w:sz w:val="28"/>
          <w:szCs w:val="28"/>
        </w:rPr>
        <w:t xml:space="preserve">Отдел образования администрации </w:t>
      </w:r>
    </w:p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jc w:val="center"/>
        <w:rPr>
          <w:b w:val="0"/>
          <w:sz w:val="28"/>
          <w:szCs w:val="28"/>
        </w:rPr>
      </w:pPr>
      <w:r w:rsidRPr="00EE68AC">
        <w:rPr>
          <w:b w:val="0"/>
          <w:sz w:val="28"/>
          <w:szCs w:val="28"/>
        </w:rPr>
        <w:t xml:space="preserve">муниципального образования </w:t>
      </w:r>
      <w:proofErr w:type="spellStart"/>
      <w:r w:rsidRPr="00EE68AC">
        <w:rPr>
          <w:b w:val="0"/>
          <w:sz w:val="28"/>
          <w:szCs w:val="28"/>
        </w:rPr>
        <w:t>Адамовский</w:t>
      </w:r>
      <w:proofErr w:type="spellEnd"/>
      <w:r w:rsidRPr="00EE68AC">
        <w:rPr>
          <w:b w:val="0"/>
          <w:sz w:val="28"/>
          <w:szCs w:val="28"/>
        </w:rPr>
        <w:t xml:space="preserve"> район</w:t>
      </w:r>
    </w:p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b w:val="0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/>
      </w:tblPr>
      <w:tblGrid>
        <w:gridCol w:w="2248"/>
        <w:gridCol w:w="2253"/>
      </w:tblGrid>
      <w:tr w:rsidR="005C1341" w:rsidRPr="00EE68AC" w:rsidTr="00EE68AC">
        <w:tc>
          <w:tcPr>
            <w:tcW w:w="2248" w:type="dxa"/>
          </w:tcPr>
          <w:p w:rsidR="005C1341" w:rsidRPr="00EE68AC" w:rsidRDefault="005C1341" w:rsidP="005C1341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Номер документа</w:t>
            </w:r>
          </w:p>
        </w:tc>
        <w:tc>
          <w:tcPr>
            <w:tcW w:w="2253" w:type="dxa"/>
          </w:tcPr>
          <w:p w:rsidR="005C1341" w:rsidRPr="00EE68AC" w:rsidRDefault="005C1341" w:rsidP="00EE68AC">
            <w:pPr>
              <w:pStyle w:val="10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>Дата составления</w:t>
            </w:r>
          </w:p>
        </w:tc>
      </w:tr>
      <w:tr w:rsidR="005C1341" w:rsidRPr="00EE68AC" w:rsidTr="00EE68AC">
        <w:trPr>
          <w:trHeight w:val="409"/>
        </w:trPr>
        <w:tc>
          <w:tcPr>
            <w:tcW w:w="2248" w:type="dxa"/>
            <w:vAlign w:val="center"/>
          </w:tcPr>
          <w:p w:rsidR="005C1341" w:rsidRPr="00EE68AC" w:rsidRDefault="005C1341" w:rsidP="005C1341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 xml:space="preserve"> 353</w:t>
            </w:r>
          </w:p>
        </w:tc>
        <w:tc>
          <w:tcPr>
            <w:tcW w:w="2253" w:type="dxa"/>
          </w:tcPr>
          <w:p w:rsidR="005C1341" w:rsidRPr="00EE68AC" w:rsidRDefault="005C1341" w:rsidP="005C1341">
            <w:pPr>
              <w:pStyle w:val="10"/>
              <w:keepNext/>
              <w:keepLines/>
              <w:shd w:val="clear" w:color="auto" w:fill="auto"/>
              <w:spacing w:before="0" w:after="0" w:line="360" w:lineRule="auto"/>
              <w:jc w:val="center"/>
              <w:rPr>
                <w:b w:val="0"/>
                <w:sz w:val="28"/>
                <w:szCs w:val="28"/>
              </w:rPr>
            </w:pPr>
            <w:r w:rsidRPr="00EE68AC">
              <w:rPr>
                <w:b w:val="0"/>
                <w:sz w:val="28"/>
                <w:szCs w:val="28"/>
              </w:rPr>
              <w:t xml:space="preserve"> 27.10.2023 г.</w:t>
            </w:r>
          </w:p>
        </w:tc>
      </w:tr>
    </w:tbl>
    <w:p w:rsidR="005C1341" w:rsidRPr="00EE68AC" w:rsidRDefault="005C1341" w:rsidP="005C1341">
      <w:pPr>
        <w:pStyle w:val="10"/>
        <w:keepNext/>
        <w:keepLines/>
        <w:shd w:val="clear" w:color="auto" w:fill="auto"/>
        <w:spacing w:before="0" w:after="0" w:line="230" w:lineRule="exact"/>
        <w:ind w:left="4520"/>
        <w:rPr>
          <w:sz w:val="28"/>
          <w:szCs w:val="28"/>
        </w:rPr>
      </w:pPr>
    </w:p>
    <w:p w:rsidR="005C1341" w:rsidRPr="00EE68AC" w:rsidRDefault="005C1341" w:rsidP="00EE68AC">
      <w:pPr>
        <w:pStyle w:val="10"/>
        <w:keepNext/>
        <w:keepLines/>
        <w:shd w:val="clear" w:color="auto" w:fill="auto"/>
        <w:spacing w:before="0" w:after="305" w:line="230" w:lineRule="exact"/>
        <w:ind w:left="4520"/>
        <w:rPr>
          <w:sz w:val="28"/>
          <w:szCs w:val="28"/>
        </w:rPr>
      </w:pPr>
      <w:r w:rsidRPr="00EE68AC">
        <w:rPr>
          <w:sz w:val="28"/>
          <w:szCs w:val="28"/>
        </w:rPr>
        <w:t>ПРИКАЗ</w:t>
      </w:r>
      <w:bookmarkEnd w:id="0"/>
    </w:p>
    <w:p w:rsidR="005C1341" w:rsidRPr="00EE68AC" w:rsidRDefault="005C1341" w:rsidP="005C13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муниципального этапа всероссийской олимпиады школьников в 2023/2024 учебном году в </w:t>
      </w:r>
      <w:proofErr w:type="spellStart"/>
      <w:r w:rsidRPr="00EE68AC">
        <w:rPr>
          <w:rFonts w:ascii="Times New Roman" w:hAnsi="Times New Roman" w:cs="Times New Roman"/>
          <w:sz w:val="28"/>
          <w:szCs w:val="28"/>
        </w:rPr>
        <w:t>Адамовском</w:t>
      </w:r>
      <w:proofErr w:type="spellEnd"/>
      <w:r w:rsidRPr="00EE68AC"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5C1341" w:rsidRPr="00EE68AC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EE68AC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 xml:space="preserve"> Порядком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проведения всероссийской олимпиады школьников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Оренбургской области          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от 25.10.2023 г. № 01-21/1679 «</w:t>
      </w:r>
      <w:r w:rsidRPr="00EE68AC">
        <w:rPr>
          <w:rFonts w:ascii="Times New Roman" w:hAnsi="Times New Roman" w:cs="Times New Roman"/>
          <w:sz w:val="28"/>
          <w:szCs w:val="28"/>
        </w:rPr>
        <w:t>Об организации и проведении муниципального этапа всероссийской олимпиады школьников в 2023/2024 учебном году в Оренбургской области»</w:t>
      </w:r>
    </w:p>
    <w:p w:rsidR="005C1341" w:rsidRPr="00EE68AC" w:rsidRDefault="005C1341" w:rsidP="005C134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E68A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68AC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 w:rsidRPr="00EE68AC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68AC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5C1341" w:rsidRPr="00EE68AC" w:rsidRDefault="005C1341" w:rsidP="00C93109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426"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Утвердить:</w:t>
      </w:r>
    </w:p>
    <w:p w:rsidR="005C1341" w:rsidRPr="00EE68AC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график проведения муниципального этапа всероссийской олимпиады школьников в 2023/2024 учебном году (далее – </w:t>
      </w:r>
      <w:r w:rsidR="007664B4" w:rsidRPr="00EE68AC">
        <w:rPr>
          <w:rFonts w:ascii="Times New Roman" w:eastAsia="Times New Roman" w:hAnsi="Times New Roman" w:cs="Times New Roman"/>
          <w:sz w:val="28"/>
          <w:szCs w:val="28"/>
        </w:rPr>
        <w:t>МЭ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олимпиады) согласно приложению </w:t>
      </w:r>
      <w:r w:rsidRPr="00EE68A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1 к настоящему приказу;</w:t>
      </w:r>
    </w:p>
    <w:p w:rsidR="00C93109" w:rsidRPr="00EE68AC" w:rsidRDefault="00C93109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количество проходных баллов по предметам для участия в муниципальном этапе (Приложение 2);</w:t>
      </w:r>
    </w:p>
    <w:p w:rsidR="005C1341" w:rsidRPr="00EE68AC" w:rsidRDefault="005C1341" w:rsidP="005C13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форму протокола проведения муниципального этапа всероссийской олимпиады </w:t>
      </w:r>
      <w:r w:rsidR="00DF186B"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DF186B" w:rsidRPr="00EE68AC">
        <w:rPr>
          <w:rFonts w:ascii="Times New Roman" w:eastAsia="Times New Roman" w:hAnsi="Times New Roman" w:cs="Times New Roman"/>
          <w:sz w:val="28"/>
          <w:szCs w:val="28"/>
        </w:rPr>
        <w:t xml:space="preserve">(9-11 </w:t>
      </w:r>
      <w:proofErr w:type="spellStart"/>
      <w:r w:rsidR="00DF186B" w:rsidRPr="00EE68AC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DF186B" w:rsidRPr="00EE68AC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согласно приложению </w:t>
      </w:r>
      <w:r w:rsidRPr="00EE68AC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109" w:rsidRPr="00EE68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приказу;</w:t>
      </w:r>
    </w:p>
    <w:p w:rsidR="001F1C84" w:rsidRPr="00EE68AC" w:rsidRDefault="005C1341" w:rsidP="001F1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МКУ «Многофункциональный центр по обслуживанию муниципальных образовательных учреждений </w:t>
      </w:r>
      <w:proofErr w:type="spellStart"/>
      <w:r w:rsidR="007664B4" w:rsidRPr="00EE68AC">
        <w:rPr>
          <w:rFonts w:ascii="Times New Roman" w:hAnsi="Times New Roman" w:cs="Times New Roman"/>
          <w:sz w:val="28"/>
          <w:szCs w:val="28"/>
        </w:rPr>
        <w:t>Адамовского</w:t>
      </w:r>
      <w:proofErr w:type="spellEnd"/>
      <w:r w:rsidR="007664B4" w:rsidRPr="00EE68AC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CF4D9C" w:rsidRPr="00EE68AC">
        <w:rPr>
          <w:rFonts w:ascii="Times New Roman" w:hAnsi="Times New Roman" w:cs="Times New Roman"/>
          <w:sz w:val="28"/>
          <w:szCs w:val="28"/>
        </w:rPr>
        <w:t>,</w:t>
      </w:r>
    </w:p>
    <w:p w:rsidR="001F1C84" w:rsidRPr="00EE68AC" w:rsidRDefault="001F1C84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2.1. </w:t>
      </w:r>
      <w:r w:rsidR="00191963" w:rsidRPr="00EE68AC">
        <w:rPr>
          <w:rFonts w:ascii="Times New Roman" w:hAnsi="Times New Roman" w:cs="Times New Roman"/>
          <w:sz w:val="28"/>
          <w:szCs w:val="28"/>
        </w:rPr>
        <w:t>О</w:t>
      </w:r>
      <w:r w:rsidRPr="00EE68AC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>проведение муниципального этапа олимпиады в соответствии с Порядком проведения олимпиады и графиком проведения муниципального этапа олимпиады в 2023/2024 учебном году</w:t>
      </w:r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91963" w:rsidRPr="00EE68AC" w:rsidRDefault="001F1C84" w:rsidP="00191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2.2. </w:t>
      </w:r>
      <w:r w:rsidR="00EC032A" w:rsidRPr="00EE68AC">
        <w:rPr>
          <w:rFonts w:ascii="Times New Roman" w:hAnsi="Times New Roman" w:cs="Times New Roman"/>
          <w:sz w:val="28"/>
          <w:szCs w:val="28"/>
        </w:rPr>
        <w:t xml:space="preserve"> Обеспечить</w:t>
      </w:r>
    </w:p>
    <w:p w:rsidR="00191963" w:rsidRPr="00EE68AC" w:rsidRDefault="00191963" w:rsidP="00191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строгой конфиденциальности при хранении, тиражировании и направлении олимпиадных заданий организаторам муниципального этапа олимпиады, проверке выполненных заданий членами жюри; </w:t>
      </w:r>
    </w:p>
    <w:p w:rsidR="00191963" w:rsidRPr="00EE68AC" w:rsidRDefault="00EC032A" w:rsidP="0019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>работу предметных жюри (список – приказ отдела образования от 06.09.2023 г. № 307</w:t>
      </w:r>
      <w:proofErr w:type="gramStart"/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 xml:space="preserve"> по проверке выполненных заданий участников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>;</w:t>
      </w:r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032A" w:rsidRPr="00EE68AC" w:rsidRDefault="00EC032A" w:rsidP="00EC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>участие в муниципальном этапе олимпиады обучающихся профессиональных образовательных организаций (победителей первого этапа), расположенных на территории города (района), по заявке, представленной руководителями организаций;</w:t>
      </w:r>
    </w:p>
    <w:p w:rsidR="001F1C84" w:rsidRPr="00EE68AC" w:rsidRDefault="00191963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1F1C84" w:rsidRPr="00EE68AC">
        <w:rPr>
          <w:rFonts w:ascii="Times New Roman" w:eastAsia="Times New Roman" w:hAnsi="Times New Roman" w:cs="Times New Roman"/>
          <w:sz w:val="28"/>
          <w:szCs w:val="28"/>
        </w:rPr>
        <w:t>Определить квоты победителей и призеров муниципального этапа олимпиады.</w:t>
      </w:r>
    </w:p>
    <w:p w:rsidR="001F1C84" w:rsidRPr="00EE68AC" w:rsidRDefault="00191963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1F1C84" w:rsidRPr="00EE68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F1C84" w:rsidRPr="00EE68AC">
        <w:rPr>
          <w:rFonts w:ascii="Times New Roman" w:eastAsia="Times New Roman" w:hAnsi="Times New Roman" w:cs="Times New Roman"/>
          <w:sz w:val="28"/>
          <w:szCs w:val="28"/>
        </w:rPr>
        <w:t xml:space="preserve">Утвердить и опубликовать на официальном сайте в информационно-коммуникационной сети «Интернет» результаты муниципального этапа </w:t>
      </w:r>
      <w:r w:rsidR="001F1C84" w:rsidRPr="00EE68AC">
        <w:rPr>
          <w:rFonts w:ascii="Times New Roman" w:eastAsia="Times New Roman" w:hAnsi="Times New Roman" w:cs="Times New Roman"/>
          <w:sz w:val="28"/>
          <w:szCs w:val="28"/>
        </w:rPr>
        <w:lastRenderedPageBreak/>
        <w:t>олимпиады по каждому общеобразовательному предмету (рейтинг победителей и рейтинг призеров муниципального этапа олимпиады), в том числе в срок до 7 календарных дней со дня окончания муниципального этапа по соответствующему общеобразовательному предмету – протоколы жюри муниципального этапа олимпиады по каждому общеобразовательному предмету.</w:t>
      </w:r>
      <w:proofErr w:type="gramEnd"/>
    </w:p>
    <w:p w:rsidR="001F1C84" w:rsidRPr="00EE68AC" w:rsidRDefault="00191963" w:rsidP="0019196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2.5. </w:t>
      </w:r>
      <w:r w:rsidR="001F1C84" w:rsidRPr="00EE68AC">
        <w:rPr>
          <w:rFonts w:ascii="Times New Roman" w:eastAsia="Times New Roman" w:hAnsi="Times New Roman" w:cs="Times New Roman"/>
          <w:sz w:val="28"/>
          <w:szCs w:val="28"/>
        </w:rPr>
        <w:t xml:space="preserve">Наградить победителей и 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 xml:space="preserve">призеров муниципального этапа </w:t>
      </w:r>
      <w:r w:rsidR="001F1C84" w:rsidRPr="00EE68AC">
        <w:rPr>
          <w:rFonts w:ascii="Times New Roman" w:eastAsia="Times New Roman" w:hAnsi="Times New Roman" w:cs="Times New Roman"/>
          <w:sz w:val="28"/>
          <w:szCs w:val="28"/>
        </w:rPr>
        <w:t>олимпиады поощрительными грамотами.</w:t>
      </w:r>
    </w:p>
    <w:p w:rsidR="001F1C84" w:rsidRPr="00EE68AC" w:rsidRDefault="001F1C84" w:rsidP="001F1C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1963"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Представить в </w:t>
      </w:r>
      <w:proofErr w:type="spellStart"/>
      <w:r w:rsidRPr="00EE68AC">
        <w:rPr>
          <w:rFonts w:ascii="Times New Roman" w:eastAsia="Times New Roman" w:hAnsi="Times New Roman" w:cs="Times New Roman"/>
          <w:sz w:val="28"/>
          <w:szCs w:val="28"/>
        </w:rPr>
        <w:t>ООиДО</w:t>
      </w:r>
      <w:proofErr w:type="spell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аналитический отчет о результатах муниципального этапа олимпиады</w:t>
      </w:r>
      <w:r w:rsidR="00432ECD"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графиком</w:t>
      </w:r>
      <w:r w:rsidR="00432ECD" w:rsidRPr="00EE68A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1C84" w:rsidRPr="00EE68AC" w:rsidRDefault="001F1C84" w:rsidP="001F1C8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Срок: до 15 декабря 2023 год</w:t>
      </w:r>
    </w:p>
    <w:p w:rsidR="005C1341" w:rsidRPr="00EE68AC" w:rsidRDefault="001F1C84" w:rsidP="001F1C8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 w:cs="Times New Roman"/>
          <w:sz w:val="28"/>
          <w:szCs w:val="28"/>
        </w:rPr>
        <w:t>Р</w:t>
      </w:r>
      <w:r w:rsidR="00CF4D9C" w:rsidRPr="00EE68AC">
        <w:rPr>
          <w:rFonts w:ascii="Times New Roman" w:hAnsi="Times New Roman" w:cs="Times New Roman"/>
          <w:sz w:val="28"/>
          <w:szCs w:val="28"/>
        </w:rPr>
        <w:t>уководителям общеобразовательных организаций</w:t>
      </w:r>
      <w:r w:rsidR="005C1341" w:rsidRPr="00EE68A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C1341" w:rsidRPr="00EE68AC" w:rsidRDefault="00191963" w:rsidP="00CF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4D9C" w:rsidRPr="00EE68AC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5C1341" w:rsidRPr="00EE68AC">
        <w:rPr>
          <w:rFonts w:ascii="Times New Roman" w:eastAsia="Times New Roman" w:hAnsi="Times New Roman" w:cs="Times New Roman"/>
          <w:sz w:val="28"/>
          <w:szCs w:val="28"/>
        </w:rPr>
        <w:t xml:space="preserve"> Обеспечить:</w:t>
      </w:r>
    </w:p>
    <w:p w:rsidR="000F0CB9" w:rsidRPr="00EE68AC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проведение муниципального этапа олимпиады в соответствии с Порядком проведения олимпиады и графиком проведения муниципального этапа олимпиады в 2023/2024 учебном году;</w:t>
      </w:r>
    </w:p>
    <w:p w:rsidR="000F0CB9" w:rsidRPr="00EE68AC" w:rsidRDefault="00CF4D9C" w:rsidP="000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0F0CB9" w:rsidRPr="00EE68AC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и проведение муниципального этапа олимпиады с соблюдением требований противоэпидемических мероприятий и информационной безопасности;         </w:t>
      </w:r>
    </w:p>
    <w:p w:rsidR="000F0CB9" w:rsidRPr="00EE68AC" w:rsidRDefault="000F0CB9" w:rsidP="000F0C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          своевременное получение и предоставление участникам заданий МЭ олимпиады согласно графику; </w:t>
      </w:r>
    </w:p>
    <w:p w:rsidR="000F0CB9" w:rsidRPr="00EE68AC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соблюдение строгой конфиденциальности при хранении, тиражировании и направлении олимпиадных заданий организаторам муниципального этапа олимпиады, проверке выполненных заданий членами жюри; </w:t>
      </w:r>
    </w:p>
    <w:p w:rsidR="000F0CB9" w:rsidRPr="00EE68AC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видеозапись муниципального этапа олимпиады в течение всего периода выполнения олимпиадных заданий во всех аудиториях, задействованных в проведении и проверке муниципального этапа олимпиады; </w:t>
      </w:r>
    </w:p>
    <w:p w:rsidR="000F0CB9" w:rsidRPr="00EE68AC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участие в олимпиаде обучающихся с ограниченными возможностями здоровья (далее – ОВЗ) и детей-инвалидов на общих основаниях в соответствии с пунктами 23–25 Порядка проведения олимпиады;</w:t>
      </w:r>
    </w:p>
    <w:p w:rsidR="000F0CB9" w:rsidRPr="00EE68AC" w:rsidRDefault="000F0CB9" w:rsidP="000F0C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сохранность жизни и здоровья </w:t>
      </w:r>
      <w:proofErr w:type="gramStart"/>
      <w:r w:rsidRPr="00EE68A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во время проведения</w:t>
      </w:r>
      <w:r w:rsidR="00043C44" w:rsidRPr="00EE68A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этапа олимпиады.</w:t>
      </w:r>
    </w:p>
    <w:p w:rsidR="005C1341" w:rsidRPr="00EE68AC" w:rsidRDefault="00CF4D9C" w:rsidP="00EC03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hAnsi="Times New Roman"/>
          <w:sz w:val="28"/>
          <w:szCs w:val="28"/>
        </w:rPr>
        <w:t>3.2.</w:t>
      </w:r>
      <w:r w:rsidR="00EC032A" w:rsidRPr="00EE68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1341" w:rsidRPr="00EE68AC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общественное наблюдение за процедурой проведения муниципального этапа олимпиады с привлечением общественных наблюдателей, аккредитованных в соответствии с </w:t>
      </w:r>
      <w:r w:rsidR="005C1341" w:rsidRPr="00EE68AC">
        <w:rPr>
          <w:rFonts w:ascii="Times New Roman" w:hAnsi="Times New Roman" w:cs="Times New Roman"/>
          <w:sz w:val="28"/>
          <w:szCs w:val="28"/>
        </w:rPr>
        <w:t>приказом Федеральной службы по надзору в сфере образования и науки от 28.08.2022 № 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5C1341" w:rsidRPr="00EE68A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C1341" w:rsidRPr="00EE68AC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435C6" w:rsidRPr="00EE68A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EE68A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E68A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D435C6" w:rsidRPr="00EE68AC">
        <w:rPr>
          <w:rFonts w:ascii="Times New Roman" w:eastAsia="Times New Roman" w:hAnsi="Times New Roman" w:cs="Times New Roman"/>
          <w:sz w:val="28"/>
          <w:szCs w:val="28"/>
        </w:rPr>
        <w:t>главного специалиста отдела образования Седову О.Н.</w:t>
      </w:r>
    </w:p>
    <w:p w:rsidR="005C1341" w:rsidRPr="00EE68AC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EE68AC" w:rsidRDefault="005C1341" w:rsidP="005C13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341" w:rsidRPr="00EE68AC" w:rsidRDefault="00D435C6" w:rsidP="005C1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68AC">
        <w:rPr>
          <w:rFonts w:ascii="Times New Roman" w:eastAsia="Times New Roman" w:hAnsi="Times New Roman" w:cs="Times New Roman"/>
          <w:sz w:val="28"/>
          <w:szCs w:val="28"/>
        </w:rPr>
        <w:t>Начальник                                           И.В.Осипова</w:t>
      </w:r>
    </w:p>
    <w:p w:rsidR="00C93109" w:rsidRDefault="00C93109" w:rsidP="005C134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</w:rPr>
      </w:pPr>
    </w:p>
    <w:p w:rsidR="00EE68AC" w:rsidRDefault="00EE68AC" w:rsidP="00F577C8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</w:p>
    <w:p w:rsidR="005C1341" w:rsidRDefault="005C1341" w:rsidP="00F577C8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</w:t>
      </w:r>
    </w:p>
    <w:p w:rsidR="005C1341" w:rsidRDefault="00D435C6" w:rsidP="00D435C6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C1341" w:rsidRDefault="005C1341" w:rsidP="005C1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 проведения муниципального этапа всероссийской олимпиады   школьников в 2023/2024 учебном году</w:t>
      </w:r>
    </w:p>
    <w:p w:rsidR="005C1341" w:rsidRDefault="005C1341" w:rsidP="005C1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C1341" w:rsidRDefault="005C1341" w:rsidP="005C134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Начало выполнения олимпиадных заданий: 10.00 часов</w:t>
      </w:r>
    </w:p>
    <w:p w:rsidR="005C1341" w:rsidRDefault="005C1341" w:rsidP="005C1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1088"/>
        <w:gridCol w:w="2540"/>
        <w:gridCol w:w="3743"/>
        <w:gridCol w:w="2127"/>
      </w:tblGrid>
      <w:tr w:rsidR="005C1341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Default="005C13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Default="005C1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Предмет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Default="005C1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Даты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41" w:rsidRDefault="005C13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          участников (классы)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Искусство (мировая художественная культура)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Немецкий язык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Экономика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sz w:val="28"/>
              </w:rPr>
            </w:pPr>
            <w:r>
              <w:rPr>
                <w:rFonts w:ascii="Times New Roman" w:eastAsia="Segoe UI Symbol" w:hAnsi="Times New Roman" w:cs="Times New Roman"/>
                <w:sz w:val="28"/>
              </w:rPr>
              <w:t>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История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Химия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Физика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Право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Физическая </w:t>
            </w:r>
          </w:p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– 1 декабря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Информатика и ИКТ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Экология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декабря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Основы безопасности жизнедеятельности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декабря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декабря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  <w:tr w:rsidR="00214ADA" w:rsidTr="00EE68AC">
        <w:trPr>
          <w:trHeight w:val="1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декабря 2023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ADA" w:rsidRDefault="00214ADA" w:rsidP="006E0CC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7–11</w:t>
            </w:r>
          </w:p>
        </w:tc>
      </w:tr>
    </w:tbl>
    <w:p w:rsidR="005C1341" w:rsidRDefault="005C1341" w:rsidP="005C1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</w:p>
    <w:p w:rsidR="00C93109" w:rsidRDefault="00432ECD" w:rsidP="005C134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43C44" w:rsidRDefault="00043C44" w:rsidP="005C1341">
      <w:pPr>
        <w:rPr>
          <w:rFonts w:ascii="Times New Roman" w:eastAsia="Times New Roman" w:hAnsi="Times New Roman" w:cs="Times New Roman"/>
          <w:sz w:val="28"/>
        </w:rPr>
      </w:pPr>
    </w:p>
    <w:p w:rsidR="00043C44" w:rsidRDefault="00043C44" w:rsidP="005C1341">
      <w:pPr>
        <w:rPr>
          <w:rFonts w:ascii="Times New Roman" w:eastAsia="Times New Roman" w:hAnsi="Times New Roman" w:cs="Times New Roman"/>
          <w:sz w:val="28"/>
        </w:rPr>
      </w:pPr>
    </w:p>
    <w:p w:rsidR="00C93109" w:rsidRDefault="00C93109" w:rsidP="00C93109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C93109" w:rsidRDefault="00C93109" w:rsidP="00C93109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 2</w:t>
      </w:r>
    </w:p>
    <w:p w:rsidR="00C93109" w:rsidRDefault="00C93109" w:rsidP="00C9310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проходных баллов по предметам</w:t>
      </w:r>
    </w:p>
    <w:p w:rsidR="00C93109" w:rsidRDefault="00C93109" w:rsidP="00C9310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участия в муниципальном этапе олимпиады</w:t>
      </w:r>
      <w:r w:rsidR="00F577C8">
        <w:rPr>
          <w:rFonts w:ascii="Times New Roman" w:eastAsia="Times New Roman" w:hAnsi="Times New Roman" w:cs="Times New Roman"/>
          <w:sz w:val="28"/>
        </w:rPr>
        <w:t xml:space="preserve"> </w:t>
      </w:r>
    </w:p>
    <w:p w:rsidR="00F577C8" w:rsidRDefault="00F577C8" w:rsidP="00C9310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2023/2024 учебном году</w:t>
      </w:r>
    </w:p>
    <w:p w:rsidR="00F577C8" w:rsidRDefault="00F577C8" w:rsidP="00F577C8">
      <w:pPr>
        <w:tabs>
          <w:tab w:val="left" w:pos="3045"/>
          <w:tab w:val="right" w:pos="978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F577C8" w:rsidRPr="00EB3B19" w:rsidRDefault="00F577C8" w:rsidP="00F577C8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B3B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6 предметов (через платформу Сириуса) проходные баллы будут сообщаться дополнительно. </w:t>
      </w:r>
    </w:p>
    <w:p w:rsidR="00F577C8" w:rsidRPr="00EB3B19" w:rsidRDefault="00F577C8" w:rsidP="00F577C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14" w:type="dxa"/>
        <w:tblInd w:w="-459" w:type="dxa"/>
        <w:tblLayout w:type="fixed"/>
        <w:tblLook w:val="04A0"/>
      </w:tblPr>
      <w:tblGrid>
        <w:gridCol w:w="851"/>
        <w:gridCol w:w="3969"/>
        <w:gridCol w:w="1354"/>
        <w:gridCol w:w="960"/>
        <w:gridCol w:w="960"/>
        <w:gridCol w:w="960"/>
        <w:gridCol w:w="960"/>
      </w:tblGrid>
      <w:tr w:rsidR="00F577C8" w:rsidRPr="000576C6" w:rsidTr="008A15AE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32,5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79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менее 50 % от максимального балла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79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Не менее 50 % от максимального балла </w:t>
            </w:r>
          </w:p>
        </w:tc>
      </w:tr>
      <w:tr w:rsidR="00F577C8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577C8" w:rsidRPr="000576C6" w:rsidRDefault="00F577C8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79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менее 50 % от максимального балла</w:t>
            </w:r>
          </w:p>
        </w:tc>
      </w:tr>
      <w:tr w:rsidR="00EE68AC" w:rsidRPr="000576C6" w:rsidTr="008A15AE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E0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E03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E68AC" w:rsidRPr="000576C6" w:rsidTr="008A15AE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F26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35</w:t>
            </w:r>
          </w:p>
        </w:tc>
      </w:tr>
      <w:tr w:rsidR="00EE68AC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</w:tr>
      <w:tr w:rsidR="00EE68AC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E68AC" w:rsidRPr="000576C6" w:rsidTr="00F577C8">
        <w:trPr>
          <w:trHeight w:val="43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</w:tr>
      <w:tr w:rsidR="00EE68AC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</w:tr>
      <w:tr w:rsidR="00EE68AC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E30A80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30A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42</w:t>
            </w:r>
          </w:p>
        </w:tc>
      </w:tr>
      <w:tr w:rsidR="00EE68AC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33,5</w:t>
            </w:r>
          </w:p>
        </w:tc>
      </w:tr>
      <w:tr w:rsidR="00EE68AC" w:rsidRPr="000576C6" w:rsidTr="008A15AE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EE68AC" w:rsidRPr="000576C6" w:rsidRDefault="00EE68AC" w:rsidP="008A1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576C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</w:tr>
    </w:tbl>
    <w:p w:rsidR="00043C44" w:rsidRDefault="00F577C8" w:rsidP="00F577C8">
      <w:pPr>
        <w:tabs>
          <w:tab w:val="left" w:pos="3045"/>
          <w:tab w:val="right" w:pos="9780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F577C8" w:rsidRDefault="00F577C8" w:rsidP="00F577C8">
      <w:pPr>
        <w:spacing w:after="0"/>
        <w:rPr>
          <w:rFonts w:ascii="Times New Roman" w:eastAsia="Times New Roman" w:hAnsi="Times New Roman" w:cs="Times New Roman"/>
          <w:sz w:val="28"/>
        </w:rPr>
        <w:sectPr w:rsidR="00F577C8" w:rsidSect="00EE68AC">
          <w:pgSz w:w="11906" w:h="16838"/>
          <w:pgMar w:top="993" w:right="566" w:bottom="993" w:left="1560" w:header="708" w:footer="708" w:gutter="0"/>
          <w:cols w:space="708"/>
          <w:docGrid w:linePitch="360"/>
        </w:sectPr>
      </w:pPr>
    </w:p>
    <w:p w:rsidR="00043C44" w:rsidRDefault="00043C44" w:rsidP="00043C44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="00C93109">
        <w:rPr>
          <w:rFonts w:ascii="Times New Roman" w:eastAsia="Times New Roman" w:hAnsi="Times New Roman" w:cs="Times New Roman"/>
          <w:sz w:val="28"/>
        </w:rPr>
        <w:t xml:space="preserve"> 3</w:t>
      </w:r>
    </w:p>
    <w:p w:rsidR="00043C44" w:rsidRPr="00EE68AC" w:rsidRDefault="00043C44" w:rsidP="00043C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EE68AC">
        <w:rPr>
          <w:rFonts w:ascii="Times New Roman" w:eastAsia="Times New Roman" w:hAnsi="Times New Roman" w:cs="Times New Roman"/>
          <w:sz w:val="28"/>
        </w:rPr>
        <w:t xml:space="preserve">Форма </w:t>
      </w:r>
      <w:proofErr w:type="gramStart"/>
      <w:r w:rsidRPr="00EE68AC">
        <w:rPr>
          <w:rFonts w:ascii="Times New Roman" w:eastAsia="Times New Roman" w:hAnsi="Times New Roman" w:cs="Times New Roman"/>
          <w:sz w:val="28"/>
        </w:rPr>
        <w:t>протокола проведения муниципального этапа всероссийской олимпиады школьников</w:t>
      </w:r>
      <w:proofErr w:type="gramEnd"/>
    </w:p>
    <w:p w:rsidR="00043C44" w:rsidRPr="00EE68AC" w:rsidRDefault="00043C44" w:rsidP="00043C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043C44" w:rsidRPr="00EE68AC" w:rsidRDefault="00043C44" w:rsidP="00043C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E68AC">
        <w:rPr>
          <w:rFonts w:ascii="Times New Roman" w:eastAsia="Times New Roman" w:hAnsi="Times New Roman" w:cs="Times New Roman"/>
          <w:sz w:val="28"/>
        </w:rPr>
        <w:tab/>
      </w:r>
      <w:r w:rsidRPr="00EE68AC">
        <w:rPr>
          <w:rFonts w:ascii="Times New Roman" w:eastAsia="Times New Roman" w:hAnsi="Times New Roman" w:cs="Times New Roman"/>
          <w:sz w:val="24"/>
          <w:szCs w:val="24"/>
        </w:rPr>
        <w:t xml:space="preserve">Форма заполняется в формате </w:t>
      </w:r>
      <w:r w:rsidRPr="00EE68AC">
        <w:rPr>
          <w:rFonts w:ascii="Times New Roman" w:eastAsia="Times New Roman" w:hAnsi="Times New Roman" w:cs="Times New Roman"/>
          <w:sz w:val="24"/>
          <w:szCs w:val="24"/>
          <w:lang w:val="en-US"/>
        </w:rPr>
        <w:t>EXCEL</w:t>
      </w:r>
      <w:r w:rsidRPr="00EE68AC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обучающихся, выполнявших задания по комплектам </w:t>
      </w:r>
      <w:r w:rsidRPr="00EE68AC">
        <w:rPr>
          <w:rFonts w:ascii="Times New Roman" w:eastAsia="Times New Roman" w:hAnsi="Times New Roman" w:cs="Times New Roman"/>
          <w:b/>
          <w:sz w:val="24"/>
          <w:szCs w:val="24"/>
        </w:rPr>
        <w:t>9–11 классов</w:t>
      </w:r>
      <w:r w:rsidRPr="00EE68AC">
        <w:rPr>
          <w:rFonts w:ascii="Times New Roman" w:eastAsia="Times New Roman" w:hAnsi="Times New Roman" w:cs="Times New Roman"/>
          <w:sz w:val="24"/>
          <w:szCs w:val="24"/>
        </w:rPr>
        <w:t xml:space="preserve"> (всероссийская олимпиады школьников), </w:t>
      </w:r>
    </w:p>
    <w:p w:rsidR="00043C44" w:rsidRPr="00EE68AC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E68AC"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</w:p>
    <w:tbl>
      <w:tblPr>
        <w:tblStyle w:val="a4"/>
        <w:tblW w:w="15985" w:type="dxa"/>
        <w:tblInd w:w="-572" w:type="dxa"/>
        <w:tblLayout w:type="fixed"/>
        <w:tblLook w:val="04A0"/>
      </w:tblPr>
      <w:tblGrid>
        <w:gridCol w:w="398"/>
        <w:gridCol w:w="1576"/>
        <w:gridCol w:w="957"/>
        <w:gridCol w:w="561"/>
        <w:gridCol w:w="969"/>
        <w:gridCol w:w="544"/>
        <w:gridCol w:w="1010"/>
        <w:gridCol w:w="1272"/>
        <w:gridCol w:w="1410"/>
        <w:gridCol w:w="2001"/>
        <w:gridCol w:w="974"/>
        <w:gridCol w:w="1039"/>
        <w:gridCol w:w="858"/>
        <w:gridCol w:w="1008"/>
        <w:gridCol w:w="1408"/>
      </w:tblGrid>
      <w:tr w:rsidR="00043C44" w:rsidRPr="00EE68AC" w:rsidTr="008A15AE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Наименование муниципального образования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Фамилия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Имя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Отчество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Пол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Дата рождения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Гражданство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Ограниченные возможности здоровья (</w:t>
            </w:r>
            <w:proofErr w:type="gramStart"/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имеются</w:t>
            </w:r>
            <w:proofErr w:type="gramEnd"/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/не имеются)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Полное название общеобразовательной организации (в соответствии с уставом)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Класс обучения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 участника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ФИО учителя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Результат (балл)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Победитель/</w:t>
            </w:r>
          </w:p>
          <w:p w:rsidR="00043C44" w:rsidRPr="00EE68AC" w:rsidRDefault="00043C44" w:rsidP="008A15AE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E68AC">
              <w:rPr>
                <w:rFonts w:ascii="Times New Roman" w:eastAsia="Times New Roman" w:hAnsi="Times New Roman" w:cs="Times New Roman"/>
                <w:sz w:val="19"/>
                <w:szCs w:val="19"/>
              </w:rPr>
              <w:t>призер регионального этапа 2022/2023 учебного года</w:t>
            </w:r>
          </w:p>
        </w:tc>
      </w:tr>
      <w:tr w:rsidR="00043C44" w:rsidRPr="00EE68AC" w:rsidTr="008A15AE">
        <w:tc>
          <w:tcPr>
            <w:tcW w:w="398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043C44" w:rsidRPr="00EE68AC" w:rsidRDefault="00043C44" w:rsidP="008A15AE">
            <w:pPr>
              <w:keepNext/>
              <w:keepLines/>
              <w:spacing w:before="40" w:line="276" w:lineRule="auto"/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43C44" w:rsidRPr="00EE68AC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43C44" w:rsidRPr="00EE68AC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E68AC">
        <w:rPr>
          <w:rFonts w:ascii="Times New Roman" w:eastAsia="Times New Roman" w:hAnsi="Times New Roman" w:cs="Times New Roman"/>
          <w:sz w:val="24"/>
          <w:szCs w:val="24"/>
        </w:rPr>
        <w:t xml:space="preserve">ВАЖНО! В теме письма и наименовании файла указать: наименование предмета_ наименование </w:t>
      </w:r>
      <w:r w:rsidR="00C93109" w:rsidRPr="00EE68AC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EE68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3C44" w:rsidRPr="00EE68AC" w:rsidRDefault="00043C44" w:rsidP="00043C44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43C44" w:rsidRDefault="00C93109" w:rsidP="00043C44">
      <w:pPr>
        <w:jc w:val="center"/>
      </w:pPr>
      <w:r>
        <w:t xml:space="preserve"> </w:t>
      </w:r>
    </w:p>
    <w:p w:rsidR="00043C44" w:rsidRPr="005C1341" w:rsidRDefault="00043C44" w:rsidP="00043C44">
      <w:pPr>
        <w:jc w:val="right"/>
      </w:pPr>
    </w:p>
    <w:sectPr w:rsidR="00043C44" w:rsidRPr="005C1341" w:rsidSect="00043C44">
      <w:pgSz w:w="16838" w:h="11906" w:orient="landscape"/>
      <w:pgMar w:top="1276" w:right="1134" w:bottom="56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B2C0F"/>
    <w:multiLevelType w:val="hybridMultilevel"/>
    <w:tmpl w:val="5AAE5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5531C0"/>
    <w:multiLevelType w:val="multilevel"/>
    <w:tmpl w:val="BA7A68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341"/>
    <w:rsid w:val="00043C44"/>
    <w:rsid w:val="000F0CB9"/>
    <w:rsid w:val="00191963"/>
    <w:rsid w:val="001F1C84"/>
    <w:rsid w:val="00214ADA"/>
    <w:rsid w:val="00432ECD"/>
    <w:rsid w:val="005C1341"/>
    <w:rsid w:val="006132F2"/>
    <w:rsid w:val="007664B4"/>
    <w:rsid w:val="00C93109"/>
    <w:rsid w:val="00CF4D9C"/>
    <w:rsid w:val="00D435C6"/>
    <w:rsid w:val="00DF186B"/>
    <w:rsid w:val="00EC032A"/>
    <w:rsid w:val="00EE68AC"/>
    <w:rsid w:val="00F5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41"/>
    <w:rPr>
      <w:color w:val="0000FF" w:themeColor="hyperlink"/>
      <w:u w:val="single"/>
    </w:rPr>
  </w:style>
  <w:style w:type="paragraph" w:customStyle="1" w:styleId="Default">
    <w:name w:val="Default"/>
    <w:rsid w:val="005C13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5C134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C1341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39"/>
    <w:rsid w:val="005C134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2023-10-31T06:26:00Z</cp:lastPrinted>
  <dcterms:created xsi:type="dcterms:W3CDTF">2023-10-31T04:31:00Z</dcterms:created>
  <dcterms:modified xsi:type="dcterms:W3CDTF">2023-10-31T06:30:00Z</dcterms:modified>
</cp:coreProperties>
</file>