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8E7" w:rsidRDefault="00B728DD" w:rsidP="00855E64">
      <w:pPr>
        <w:pStyle w:val="af8"/>
        <w:jc w:val="center"/>
        <w:rPr>
          <w:rFonts w:ascii="Times New Roman" w:eastAsia="Tinos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Проект</w:t>
      </w:r>
    </w:p>
    <w:p w:rsidR="006428E7" w:rsidRDefault="00B728DD">
      <w:pPr>
        <w:pStyle w:val="af8"/>
        <w:jc w:val="center"/>
        <w:rPr>
          <w:rFonts w:ascii="Times New Roman" w:eastAsia="Tinos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Муниципальный план мероприятий по реализации регионального комплексного плана мероприятий по повышению математического и естественно-научного образования</w:t>
      </w:r>
    </w:p>
    <w:p w:rsidR="006428E7" w:rsidRDefault="00B728DD">
      <w:pPr>
        <w:pStyle w:val="af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nos" w:hAnsi="Times New Roman" w:cs="Times New Roman"/>
          <w:sz w:val="26"/>
          <w:szCs w:val="26"/>
        </w:rPr>
        <w:t>в Оренбургской области на период до 2030 года</w:t>
      </w:r>
    </w:p>
    <w:p w:rsidR="006428E7" w:rsidRDefault="006428E7">
      <w:pPr>
        <w:pStyle w:val="af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9"/>
        <w:tblW w:w="14425" w:type="dxa"/>
        <w:tblLook w:val="04A0" w:firstRow="1" w:lastRow="0" w:firstColumn="1" w:lastColumn="0" w:noHBand="0" w:noVBand="1"/>
      </w:tblPr>
      <w:tblGrid>
        <w:gridCol w:w="2466"/>
        <w:gridCol w:w="5789"/>
        <w:gridCol w:w="3127"/>
        <w:gridCol w:w="3043"/>
      </w:tblGrid>
      <w:tr w:rsidR="006428E7" w:rsidRPr="000E244D" w:rsidTr="000E244D">
        <w:tc>
          <w:tcPr>
            <w:tcW w:w="2466" w:type="dxa"/>
          </w:tcPr>
          <w:p w:rsidR="006428E7" w:rsidRPr="000E244D" w:rsidRDefault="00B728D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п</w:t>
            </w:r>
            <w:proofErr w:type="gram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89" w:type="dxa"/>
          </w:tcPr>
          <w:p w:rsidR="006428E7" w:rsidRPr="000E244D" w:rsidRDefault="00B728D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27" w:type="dxa"/>
          </w:tcPr>
          <w:p w:rsidR="006428E7" w:rsidRPr="000E244D" w:rsidRDefault="00B728D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43" w:type="dxa"/>
          </w:tcPr>
          <w:p w:rsidR="006428E7" w:rsidRPr="000E244D" w:rsidRDefault="00B728D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Ответственный исполнитель и соисполнители</w:t>
            </w:r>
          </w:p>
        </w:tc>
      </w:tr>
      <w:tr w:rsidR="006428E7" w:rsidRPr="000E244D" w:rsidTr="000E244D">
        <w:tc>
          <w:tcPr>
            <w:tcW w:w="14425" w:type="dxa"/>
            <w:gridSpan w:val="4"/>
          </w:tcPr>
          <w:p w:rsidR="006428E7" w:rsidRPr="000E244D" w:rsidRDefault="00B728DD">
            <w:pPr>
              <w:pStyle w:val="af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Повышение качества подготовки учителей математики и </w:t>
            </w:r>
            <w:proofErr w:type="gram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предметов и устранение дефицита таких учителей в общеобразовательных организациях</w:t>
            </w:r>
          </w:p>
        </w:tc>
      </w:tr>
      <w:tr w:rsidR="006428E7" w:rsidRPr="000E244D" w:rsidTr="000E244D">
        <w:tc>
          <w:tcPr>
            <w:tcW w:w="2466" w:type="dxa"/>
          </w:tcPr>
          <w:p w:rsidR="006428E7" w:rsidRPr="000E244D" w:rsidRDefault="00B728D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89" w:type="dxa"/>
          </w:tcPr>
          <w:p w:rsidR="006428E7" w:rsidRPr="000E244D" w:rsidRDefault="00B728DD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Организация и проведение повышения квалификации учителей математики и физики выпускных классов в целях устранения выявленных в ходе анализа результатов государственной итоговой аттестации дефицитов</w:t>
            </w:r>
          </w:p>
        </w:tc>
        <w:tc>
          <w:tcPr>
            <w:tcW w:w="3127" w:type="dxa"/>
          </w:tcPr>
          <w:p w:rsidR="006428E7" w:rsidRPr="000E244D" w:rsidRDefault="00B728DD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март, ноябрь 2025 года, далее – ноябрь ежегодно</w:t>
            </w:r>
          </w:p>
        </w:tc>
        <w:tc>
          <w:tcPr>
            <w:tcW w:w="3043" w:type="dxa"/>
          </w:tcPr>
          <w:p w:rsidR="006428E7" w:rsidRPr="000E244D" w:rsidRDefault="00B728DD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министерство образования Оренбургской области</w:t>
            </w:r>
            <w:r w:rsidR="00533B84"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,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государственное автономное учреждение дополнительного профессионального образования «Институт развития образования Оренбургской области» (далее – ГАУ ДПО ИРО ОО)</w:t>
            </w:r>
          </w:p>
        </w:tc>
      </w:tr>
      <w:tr w:rsidR="006428E7" w:rsidRPr="000E244D" w:rsidTr="000E244D">
        <w:tc>
          <w:tcPr>
            <w:tcW w:w="2466" w:type="dxa"/>
          </w:tcPr>
          <w:p w:rsidR="006428E7" w:rsidRPr="000E244D" w:rsidRDefault="00B728D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89" w:type="dxa"/>
          </w:tcPr>
          <w:p w:rsidR="006428E7" w:rsidRPr="000E244D" w:rsidRDefault="00B728DD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Организация и проведение повышения квалификации учителей химии и биологии выпускных классов в целях устранения выявленных в ходе анализа результатов государственной итоговой аттестации дефицитов</w:t>
            </w:r>
          </w:p>
        </w:tc>
        <w:tc>
          <w:tcPr>
            <w:tcW w:w="3127" w:type="dxa"/>
          </w:tcPr>
          <w:p w:rsidR="006428E7" w:rsidRPr="000E244D" w:rsidRDefault="00B728DD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ноябрь 2025 года, </w:t>
            </w:r>
          </w:p>
          <w:p w:rsidR="006428E7" w:rsidRPr="000E244D" w:rsidRDefault="00B728DD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далее </w:t>
            </w:r>
            <w:proofErr w:type="gram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–е</w:t>
            </w:r>
            <w:proofErr w:type="gram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043" w:type="dxa"/>
          </w:tcPr>
          <w:p w:rsidR="006428E7" w:rsidRPr="000E244D" w:rsidRDefault="00B728DD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министерство о</w:t>
            </w:r>
            <w:r w:rsidR="00533B84"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бразования Оренбургской области,</w:t>
            </w:r>
          </w:p>
          <w:p w:rsidR="006428E7" w:rsidRPr="000E244D" w:rsidRDefault="00B728DD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77D55" w:rsidRPr="000E244D" w:rsidTr="000E244D">
        <w:trPr>
          <w:trHeight w:val="299"/>
        </w:trPr>
        <w:tc>
          <w:tcPr>
            <w:tcW w:w="2466" w:type="dxa"/>
          </w:tcPr>
          <w:p w:rsidR="00677D55" w:rsidRPr="000E244D" w:rsidRDefault="00677D5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55" w:rsidRPr="000E244D" w:rsidRDefault="00677D55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789" w:type="dxa"/>
            <w:vAlign w:val="bottom"/>
          </w:tcPr>
          <w:p w:rsidR="00677D55" w:rsidRPr="000E244D" w:rsidRDefault="00677D55" w:rsidP="00677D5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еженедельных</w:t>
            </w:r>
            <w:proofErr w:type="gramEnd"/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ГАУ ДПО ИРО ОО, в том числе по вопросам профориентации и самоопределения обучающихся</w:t>
            </w:r>
          </w:p>
        </w:tc>
        <w:tc>
          <w:tcPr>
            <w:tcW w:w="3127" w:type="dxa"/>
          </w:tcPr>
          <w:p w:rsidR="00677D55" w:rsidRPr="000E244D" w:rsidRDefault="00677D55" w:rsidP="000624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год, далее – ежегодно</w:t>
            </w:r>
          </w:p>
        </w:tc>
        <w:tc>
          <w:tcPr>
            <w:tcW w:w="3043" w:type="dxa"/>
          </w:tcPr>
          <w:p w:rsidR="00677D55" w:rsidRPr="000E244D" w:rsidRDefault="00677D55" w:rsidP="00677D55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образования Администрации Адамовский район, муниципальные общеобразовательные организации </w:t>
            </w:r>
          </w:p>
        </w:tc>
      </w:tr>
      <w:tr w:rsidR="00147882" w:rsidRPr="000E244D" w:rsidTr="000E244D">
        <w:trPr>
          <w:trHeight w:val="299"/>
        </w:trPr>
        <w:tc>
          <w:tcPr>
            <w:tcW w:w="2466" w:type="dxa"/>
          </w:tcPr>
          <w:p w:rsidR="00147882" w:rsidRPr="000E244D" w:rsidRDefault="0014788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882" w:rsidRPr="000E244D" w:rsidRDefault="00147882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789" w:type="dxa"/>
            <w:vAlign w:val="bottom"/>
          </w:tcPr>
          <w:p w:rsidR="00147882" w:rsidRPr="000E244D" w:rsidRDefault="00147882" w:rsidP="00147882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реализации дополнительной профессиональной программы повышения квалификации для руководителей и педагогических </w:t>
            </w: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работников образовательных организаций «Точки роста»: технологические возможности, профессиональные компетенции, творческая самореализация и лучшие практики» </w:t>
            </w:r>
          </w:p>
        </w:tc>
        <w:tc>
          <w:tcPr>
            <w:tcW w:w="3127" w:type="dxa"/>
          </w:tcPr>
          <w:p w:rsidR="00147882" w:rsidRPr="000E244D" w:rsidRDefault="00147882" w:rsidP="0006241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 год, далее – ежегодно</w:t>
            </w:r>
          </w:p>
        </w:tc>
        <w:tc>
          <w:tcPr>
            <w:tcW w:w="3043" w:type="dxa"/>
          </w:tcPr>
          <w:p w:rsidR="00147882" w:rsidRPr="000E244D" w:rsidRDefault="00147882" w:rsidP="00147882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Муниципальные общеобразовательные организации Адамовского </w:t>
            </w: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6B76A7" w:rsidRPr="000E244D" w:rsidTr="000E244D">
        <w:trPr>
          <w:trHeight w:val="299"/>
        </w:trPr>
        <w:tc>
          <w:tcPr>
            <w:tcW w:w="14425" w:type="dxa"/>
            <w:gridSpan w:val="4"/>
          </w:tcPr>
          <w:p w:rsidR="006B76A7" w:rsidRPr="000E244D" w:rsidRDefault="006B76A7" w:rsidP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 xml:space="preserve">Содействие профессиональному самоопределению </w:t>
            </w:r>
            <w:proofErr w:type="gram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Встреча обучающихся психолого-педагогических классов с деканом физико-математического факультета ФГБОУ ВО «ОГПУ» в рамках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профмарафона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«ОГПУ – пространство возможностей для ПППК»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декабрь 2025 года,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ФГБОУ ВО «ОГПУ»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Организация и проведение инженерных профильных смен профессиональной направленности в организациях отдыха детей и их оздоровления для обучающихся общеобразовательных организаций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далее – ежегодно </w:t>
            </w: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C55A79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Проведение открытого областного конкурса исследовательских работ и проектов «Среда обитания</w:t>
            </w:r>
          </w:p>
        </w:tc>
        <w:tc>
          <w:tcPr>
            <w:tcW w:w="3127" w:type="dxa"/>
          </w:tcPr>
          <w:p w:rsidR="006B76A7" w:rsidRPr="000E244D" w:rsidRDefault="006B76A7" w:rsidP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 w:rsidP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789" w:type="dxa"/>
          </w:tcPr>
          <w:p w:rsidR="006B76A7" w:rsidRPr="000E244D" w:rsidRDefault="006B76A7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Организация профильных смен научно-технической направленности «Инженерные каникулы»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ноябрь 2025 года,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789" w:type="dxa"/>
          </w:tcPr>
          <w:p w:rsidR="006B76A7" w:rsidRPr="000E244D" w:rsidRDefault="006B76A7" w:rsidP="0089373D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Проведение для обучающихся общеобразовательных организаций практических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интенсивов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инженерной направленности на базе профессиональных образовательных организаций, реализующих программы федерального проекта «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», в рамках специализированных профильных смен научной направленности в организациях отдыха детей и их оздоровления 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министерство образования Оренбургской области, профессиональные образовательные организации</w:t>
            </w:r>
          </w:p>
          <w:p w:rsidR="006B76A7" w:rsidRPr="000E244D" w:rsidRDefault="006B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789" w:type="dxa"/>
          </w:tcPr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работы математической, инженерной и естественно-научной направленности с </w:t>
            </w:r>
            <w:proofErr w:type="gram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на базе ФГБОУ ВО «ОГУ» и современных промышленных предприятий, включающей также мероприятия по популяризации педагогической профессии, проведение образовательных экскурсий 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ФГБОУ ВО «ОГУ»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 xml:space="preserve">Организация и проведение интенсивных профильных смен по химии, биологии, физике для обучающихся 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lastRenderedPageBreak/>
              <w:t>общеобразовательных организаций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lastRenderedPageBreak/>
              <w:t>ГАОУ «Губернаторский многопрофильный лицей-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lastRenderedPageBreak/>
              <w:t>интернат для одаренных детей Оренбуржья», Центр выявления и поддержки одаренных детей «Гагарин», Оренбургская область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Style w:val="14"/>
                <w:rFonts w:ascii="Times New Roman" w:eastAsia="Tinos" w:hAnsi="Times New Roman" w:cs="Times New Roman"/>
                <w:b w:val="0"/>
                <w:color w:val="000000" w:themeColor="text1"/>
                <w:sz w:val="24"/>
                <w:szCs w:val="24"/>
              </w:rPr>
              <w:t>Психологическое просвещение</w:t>
            </w:r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. Актуализация знаний о мире профессий, разнообразии профессиональной деятельности человека, современных требованиях к новым профессиям, в том числе в рамках реализации Единой модели профориентации для обучающихся 6-11 классов общеобразовательных организаций Оренбургской области (далее – Единая модель)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Style w:val="14"/>
                <w:rFonts w:ascii="Times New Roman" w:eastAsia="Tinos" w:hAnsi="Times New Roman" w:cs="Times New Roman"/>
                <w:b w:val="0"/>
                <w:color w:val="000000" w:themeColor="text1"/>
                <w:sz w:val="24"/>
                <w:szCs w:val="24"/>
              </w:rPr>
              <w:t>Психологическая диагностика</w:t>
            </w:r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. Определение индивидуальных способностей, профессиональных наклонностей, возможностей обучающихся, соотнесение их с требованиями и характеристиками предпочитаемых профессий, в том числе в рамках реализации Единой модели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Style w:val="14"/>
                <w:rFonts w:ascii="Times New Roman" w:eastAsia="Tinos" w:hAnsi="Times New Roman" w:cs="Times New Roman"/>
                <w:b w:val="0"/>
                <w:color w:val="000000" w:themeColor="text1"/>
                <w:sz w:val="24"/>
                <w:szCs w:val="24"/>
              </w:rPr>
              <w:t>Расширение пространства социальной деятельности</w:t>
            </w:r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. Включение школьников в различные активные формы деятельности по изучению профессий, публичных выступлений, презентаций о сферах профессиональной деятельности, организация экскурсий, профессиональных проб и практик, в том числе в рамках реализации Единой модели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043" w:type="dxa"/>
          </w:tcPr>
          <w:p w:rsidR="006B76A7" w:rsidRPr="000E244D" w:rsidRDefault="006B76A7" w:rsidP="000E5A5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министерство образования Оренбургской области, руководители муниципальных органов, осуществляющих управление в сфере образования, руководители образовательных организаций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0E244D">
              <w:rPr>
                <w:rStyle w:val="14"/>
                <w:rFonts w:ascii="Times New Roman" w:eastAsia="Tinos" w:hAnsi="Times New Roman" w:cs="Times New Roman"/>
                <w:b w:val="0"/>
                <w:color w:val="000000" w:themeColor="text1"/>
                <w:sz w:val="24"/>
                <w:szCs w:val="24"/>
              </w:rPr>
              <w:t>Организация пространства рефлексии</w:t>
            </w:r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Консультации и обсуждения с обучающимися их образовательных целей, жизненных и профессиональных перспектив, образовательных историй и событий, личностных изменений, в том числе в рамках реализации Единой модели</w:t>
            </w:r>
            <w:proofErr w:type="gramEnd"/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6B76A7" w:rsidRPr="000E244D" w:rsidRDefault="006B76A7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 xml:space="preserve">Создание и развитие сети </w:t>
            </w:r>
            <w:proofErr w:type="spellStart"/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предпрофильных</w:t>
            </w:r>
            <w:proofErr w:type="spellEnd"/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(специализированных) классов математической и </w:t>
            </w:r>
            <w:proofErr w:type="gramStart"/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естественно-научной</w:t>
            </w:r>
            <w:proofErr w:type="gramEnd"/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 xml:space="preserve"> направленности на уровне основного общего образования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 xml:space="preserve">2025 год, </w:t>
            </w:r>
          </w:p>
          <w:p w:rsidR="006B76A7" w:rsidRPr="000E244D" w:rsidRDefault="006B76A7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533B84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 xml:space="preserve">министерство образования 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Оренбургской области, руководители муниципальных органов, осуществляющих управление в сфере образования,</w:t>
            </w:r>
          </w:p>
          <w:p w:rsidR="006B76A7" w:rsidRPr="000E244D" w:rsidRDefault="006B76A7">
            <w:pPr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  <w:highlight w:val="white"/>
              </w:rPr>
              <w:t>руководители общеобразовательных организаций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2.13.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 xml:space="preserve">Популяризация и развитие </w:t>
            </w:r>
            <w:proofErr w:type="gramStart"/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естественно-научного</w:t>
            </w:r>
            <w:proofErr w:type="gramEnd"/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 xml:space="preserve"> и технологического профилей на уровне среднего общего образования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533B84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министерство образования Оренбургской области, руководители муниципальных органов, осуществляющих управление в сфере образования,</w:t>
            </w:r>
          </w:p>
          <w:p w:rsidR="006B76A7" w:rsidRPr="000E244D" w:rsidRDefault="006B76A7" w:rsidP="00533B84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  <w:highlight w:val="white"/>
              </w:rPr>
              <w:t>руководители общеобразовательных организаций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5789" w:type="dxa"/>
            <w:vAlign w:val="bottom"/>
          </w:tcPr>
          <w:p w:rsidR="006B76A7" w:rsidRPr="000E244D" w:rsidRDefault="006B76A7">
            <w:pPr>
              <w:pStyle w:val="futurismarkdown-listitem"/>
              <w:numPr>
                <w:ilvl w:val="0"/>
                <w:numId w:val="5"/>
              </w:numPr>
              <w:shd w:val="clear" w:color="auto" w:fill="FFFFFF"/>
              <w:spacing w:before="0" w:after="0" w:afterAutospacing="0"/>
              <w:ind w:left="0"/>
              <w:jc w:val="both"/>
              <w:rPr>
                <w:color w:val="000000" w:themeColor="text1"/>
              </w:rPr>
            </w:pPr>
            <w:r w:rsidRPr="000E244D">
              <w:t>Организация школьного этапа Всероссийской олимпиады школьников</w:t>
            </w:r>
          </w:p>
        </w:tc>
        <w:tc>
          <w:tcPr>
            <w:tcW w:w="3127" w:type="dxa"/>
          </w:tcPr>
          <w:p w:rsidR="006B76A7" w:rsidRPr="000E244D" w:rsidRDefault="006B76A7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год, далее –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образования администрации Адамовского района, муниципальные общеобразовательные организации 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A7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5789" w:type="dxa"/>
            <w:vAlign w:val="bottom"/>
          </w:tcPr>
          <w:p w:rsidR="006B76A7" w:rsidRPr="000E244D" w:rsidRDefault="006B76A7">
            <w:pPr>
              <w:jc w:val="both"/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муниципального этапа Всероссийской олимпиады школьников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год, далее –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Адамовского района, муниципальные общеобразовательные организации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A7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5789" w:type="dxa"/>
            <w:vAlign w:val="bottom"/>
          </w:tcPr>
          <w:p w:rsidR="006B76A7" w:rsidRPr="000E244D" w:rsidRDefault="006B76A7">
            <w:pPr>
              <w:jc w:val="both"/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 региональном этапе Всероссийской олимпиады школьников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год, далее –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образования администрации Адамовского района, муниципальные </w:t>
            </w: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общеобразовательные организации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A7" w:rsidRPr="000E244D" w:rsidRDefault="000E244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5789" w:type="dxa"/>
          </w:tcPr>
          <w:p w:rsidR="006B76A7" w:rsidRPr="000E244D" w:rsidRDefault="006B76A7" w:rsidP="00147882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экскурсий для обучающихся в СПО и на предприятия Адамовского района</w:t>
            </w:r>
            <w:proofErr w:type="gramEnd"/>
          </w:p>
        </w:tc>
        <w:tc>
          <w:tcPr>
            <w:tcW w:w="3127" w:type="dxa"/>
          </w:tcPr>
          <w:p w:rsidR="006B76A7" w:rsidRPr="000E244D" w:rsidRDefault="006B76A7" w:rsidP="00062411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год, 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147882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Адамовского района, муниципальные общеобразовательные организации</w:t>
            </w:r>
          </w:p>
        </w:tc>
      </w:tr>
      <w:tr w:rsidR="000E244D" w:rsidRPr="000E244D" w:rsidTr="008B1F15">
        <w:trPr>
          <w:trHeight w:val="299"/>
        </w:trPr>
        <w:tc>
          <w:tcPr>
            <w:tcW w:w="14425" w:type="dxa"/>
            <w:gridSpan w:val="4"/>
          </w:tcPr>
          <w:p w:rsidR="000E244D" w:rsidRPr="000E244D" w:rsidRDefault="000E244D" w:rsidP="000E244D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b/>
                <w:sz w:val="24"/>
                <w:szCs w:val="24"/>
              </w:rPr>
              <w:t>3. Совершенствование преподавания учебных предметов «Математика», «Физика», «Химия», «Биология», «Информатика»</w:t>
            </w:r>
          </w:p>
        </w:tc>
      </w:tr>
      <w:tr w:rsidR="00C55A79" w:rsidRPr="000E244D" w:rsidTr="00B530BF">
        <w:trPr>
          <w:trHeight w:val="299"/>
        </w:trPr>
        <w:tc>
          <w:tcPr>
            <w:tcW w:w="14425" w:type="dxa"/>
            <w:gridSpan w:val="4"/>
          </w:tcPr>
          <w:p w:rsidR="00C55A79" w:rsidRPr="000E244D" w:rsidRDefault="00C55A79" w:rsidP="00C55A79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3.1. «Математика»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789" w:type="dxa"/>
          </w:tcPr>
          <w:p w:rsidR="006B76A7" w:rsidRPr="000E244D" w:rsidRDefault="006B76A7" w:rsidP="006B76A7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Участие в работе муниципальных ассоциаций учителей математики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 w:rsidP="00062411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533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6B76A7" w:rsidRPr="000E244D" w:rsidRDefault="006B76A7" w:rsidP="00062411">
            <w:pPr>
              <w:spacing w:before="100" w:beforeAutospacing="1" w:after="100" w:afterAutospacing="1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региональные ассоциации педагогов и руководителей</w:t>
            </w:r>
          </w:p>
        </w:tc>
      </w:tr>
      <w:tr w:rsidR="000E244D" w:rsidRPr="000E244D" w:rsidTr="000E244D">
        <w:trPr>
          <w:trHeight w:val="299"/>
        </w:trPr>
        <w:tc>
          <w:tcPr>
            <w:tcW w:w="2466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789" w:type="dxa"/>
          </w:tcPr>
          <w:p w:rsidR="000E244D" w:rsidRPr="000E244D" w:rsidRDefault="000E244D" w:rsidP="006B76A7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Семинар-практикум для молодых учителей по актуальным вопросам преподавания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ма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тематики</w:t>
            </w:r>
          </w:p>
        </w:tc>
        <w:tc>
          <w:tcPr>
            <w:tcW w:w="3127" w:type="dxa"/>
          </w:tcPr>
          <w:p w:rsidR="000E244D" w:rsidRPr="000E244D" w:rsidRDefault="000E244D" w:rsidP="000E244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0E244D" w:rsidRPr="000E244D" w:rsidRDefault="000E244D" w:rsidP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0E244D" w:rsidRPr="000E244D" w:rsidRDefault="000E244D" w:rsidP="000E2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0E244D" w:rsidRPr="000E244D" w:rsidRDefault="000E244D" w:rsidP="000E244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</w:tc>
      </w:tr>
      <w:tr w:rsidR="000E244D" w:rsidRPr="000E244D" w:rsidTr="000E244D">
        <w:trPr>
          <w:trHeight w:val="299"/>
        </w:trPr>
        <w:tc>
          <w:tcPr>
            <w:tcW w:w="2466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789" w:type="dxa"/>
          </w:tcPr>
          <w:p w:rsidR="000E244D" w:rsidRPr="000E244D" w:rsidRDefault="000E244D" w:rsidP="006B76A7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Мастер-класс «Решение задач ЕГЭ по математике профильного уровня»</w:t>
            </w:r>
          </w:p>
        </w:tc>
        <w:tc>
          <w:tcPr>
            <w:tcW w:w="3127" w:type="dxa"/>
          </w:tcPr>
          <w:p w:rsidR="000E244D" w:rsidRPr="000E244D" w:rsidRDefault="000E244D" w:rsidP="000E244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0E244D" w:rsidRPr="000E244D" w:rsidRDefault="000E244D" w:rsidP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0E244D" w:rsidRPr="000E244D" w:rsidRDefault="000E244D" w:rsidP="000E2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0E244D" w:rsidRPr="000E244D" w:rsidRDefault="000E244D" w:rsidP="000E244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межмуниципальные методические центры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для учителей по учебному предмету «Математика» в рамках совместной инициативы ФГБОУ ВО «ОГПУ» и ГАУ ДПО ИРО ОО «Методическая среда_56»</w:t>
            </w:r>
          </w:p>
        </w:tc>
        <w:tc>
          <w:tcPr>
            <w:tcW w:w="3127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третья среда каждого месяца</w:t>
            </w:r>
          </w:p>
        </w:tc>
        <w:tc>
          <w:tcPr>
            <w:tcW w:w="3043" w:type="dxa"/>
          </w:tcPr>
          <w:p w:rsidR="006B76A7" w:rsidRPr="000E244D" w:rsidRDefault="006B76A7" w:rsidP="00533B84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6B76A7" w:rsidRPr="000E244D" w:rsidRDefault="006B76A7" w:rsidP="00533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ФГБОУ ВО «ОГПУ»</w:t>
            </w:r>
          </w:p>
        </w:tc>
      </w:tr>
      <w:tr w:rsidR="00C55A79" w:rsidRPr="000E244D" w:rsidTr="00C33B76">
        <w:tc>
          <w:tcPr>
            <w:tcW w:w="14425" w:type="dxa"/>
            <w:gridSpan w:val="4"/>
          </w:tcPr>
          <w:p w:rsidR="00C55A79" w:rsidRPr="000E244D" w:rsidRDefault="00C55A79" w:rsidP="00C55A79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</w:p>
          <w:p w:rsidR="00C55A79" w:rsidRPr="000E244D" w:rsidRDefault="00C55A79" w:rsidP="00C55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3.2. «Физика»</w:t>
            </w:r>
          </w:p>
        </w:tc>
      </w:tr>
      <w:tr w:rsidR="006B76A7" w:rsidRPr="000E244D" w:rsidTr="000E244D">
        <w:trPr>
          <w:trHeight w:val="730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Онлайн неделя физики (мастер-классы педагогов центров «Точка роста», ДТ «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», центров IT-куб» по вопросам преподавания физики на современном оборудовании) 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Январь 2026 год, 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533B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Семинар-практикум для молодых учителей по актуальным вопросам преподавания физики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6B76A7" w:rsidRPr="000E244D" w:rsidRDefault="006B76A7" w:rsidP="00533B84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</w:tc>
      </w:tr>
      <w:tr w:rsidR="000E244D" w:rsidRPr="000E244D" w:rsidTr="000E244D">
        <w:trPr>
          <w:trHeight w:val="299"/>
        </w:trPr>
        <w:tc>
          <w:tcPr>
            <w:tcW w:w="2466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789" w:type="dxa"/>
          </w:tcPr>
          <w:p w:rsidR="000E244D" w:rsidRPr="000E244D" w:rsidRDefault="000E244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Творческая площадка «Трансформация урока физики 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через освоение новых приемов</w:t>
            </w:r>
          </w:p>
        </w:tc>
        <w:tc>
          <w:tcPr>
            <w:tcW w:w="3127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апрель 2025 года</w:t>
            </w:r>
          </w:p>
        </w:tc>
        <w:tc>
          <w:tcPr>
            <w:tcW w:w="3043" w:type="dxa"/>
          </w:tcPr>
          <w:p w:rsidR="000E244D" w:rsidRPr="000E244D" w:rsidRDefault="000E244D" w:rsidP="000E2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0E244D" w:rsidRPr="000E244D" w:rsidRDefault="000E244D" w:rsidP="000E244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муниципальные методические службы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3.2.4.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для учителей по предмету «Физика» в рамках совместной инициативы ФГБОУ ВО «ОГПУ» и ГАУ ДПО ИРО ОО «Методическая среда_56»</w:t>
            </w:r>
          </w:p>
        </w:tc>
        <w:tc>
          <w:tcPr>
            <w:tcW w:w="3127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третья среда каждого месяца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ФГБОУ ВО «ОГПУ»,</w:t>
            </w:r>
          </w:p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Проведение мастер-классов «К вершинам физики» для обучающихся общеобразовательных организаций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ГАОУ «Губернаторский многопрофильный лицей-интернат для одаренных детей Оренбуржья», Центр выявления и поддержки одаренных детей «Гагарин», Оренбургская область</w:t>
            </w:r>
          </w:p>
        </w:tc>
      </w:tr>
      <w:tr w:rsidR="001D1F9E" w:rsidRPr="000E244D" w:rsidTr="000E244D">
        <w:tc>
          <w:tcPr>
            <w:tcW w:w="2466" w:type="dxa"/>
          </w:tcPr>
          <w:p w:rsidR="001D1F9E" w:rsidRPr="000E244D" w:rsidRDefault="001D1F9E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5789" w:type="dxa"/>
          </w:tcPr>
          <w:p w:rsidR="001D1F9E" w:rsidRPr="000E244D" w:rsidRDefault="001D1F9E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  <w:r w:rsidRPr="001D1F9E">
              <w:rPr>
                <w:rFonts w:ascii="Times New Roman" w:eastAsia="Tinos" w:hAnsi="Times New Roman" w:cs="Times New Roman"/>
                <w:sz w:val="24"/>
                <w:szCs w:val="24"/>
              </w:rPr>
              <w:t>Всероссийское научно-популярное мероприятие</w:t>
            </w:r>
            <w:r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День физики»</w:t>
            </w:r>
          </w:p>
        </w:tc>
        <w:tc>
          <w:tcPr>
            <w:tcW w:w="3127" w:type="dxa"/>
          </w:tcPr>
          <w:p w:rsidR="001D1F9E" w:rsidRPr="000E244D" w:rsidRDefault="001D1F9E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3043" w:type="dxa"/>
          </w:tcPr>
          <w:p w:rsidR="001D1F9E" w:rsidRPr="000E244D" w:rsidRDefault="001D1F9E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10BBB" w:rsidRPr="000E244D" w:rsidTr="000E244D">
        <w:tc>
          <w:tcPr>
            <w:tcW w:w="2466" w:type="dxa"/>
          </w:tcPr>
          <w:p w:rsidR="00310BBB" w:rsidRDefault="00310BBB">
            <w:pPr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sz w:val="24"/>
                <w:szCs w:val="24"/>
              </w:rPr>
              <w:t>3.2.7.</w:t>
            </w:r>
          </w:p>
        </w:tc>
        <w:tc>
          <w:tcPr>
            <w:tcW w:w="5789" w:type="dxa"/>
          </w:tcPr>
          <w:p w:rsidR="00310BBB" w:rsidRPr="001D1F9E" w:rsidRDefault="00310BBB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sz w:val="24"/>
                <w:szCs w:val="24"/>
              </w:rPr>
              <w:t>Открытые уроки для учителей физики</w:t>
            </w:r>
          </w:p>
        </w:tc>
        <w:tc>
          <w:tcPr>
            <w:tcW w:w="3127" w:type="dxa"/>
          </w:tcPr>
          <w:p w:rsidR="00310BBB" w:rsidRDefault="00310BBB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043" w:type="dxa"/>
          </w:tcPr>
          <w:p w:rsidR="00310BBB" w:rsidRPr="000E244D" w:rsidRDefault="00310BBB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Адамовского района, муниципальные общеобразовательные организации</w:t>
            </w:r>
            <w:r w:rsidR="00345E13">
              <w:rPr>
                <w:rFonts w:ascii="Times New Roman" w:eastAsia="Times New Roman" w:hAnsi="Times New Roman" w:cs="Times New Roman"/>
                <w:sz w:val="24"/>
                <w:szCs w:val="24"/>
              </w:rPr>
              <w:t>, МБОУ «</w:t>
            </w:r>
            <w:proofErr w:type="gramStart"/>
            <w:r w:rsidR="00345E13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Майская</w:t>
            </w:r>
            <w:proofErr w:type="gramEnd"/>
            <w:r w:rsidR="00345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bookmarkStart w:id="0" w:name="_GoBack"/>
            <w:bookmarkEnd w:id="0"/>
          </w:p>
        </w:tc>
      </w:tr>
      <w:tr w:rsidR="00C55A79" w:rsidRPr="000E244D" w:rsidTr="00C55A79">
        <w:trPr>
          <w:trHeight w:val="388"/>
        </w:trPr>
        <w:tc>
          <w:tcPr>
            <w:tcW w:w="14425" w:type="dxa"/>
            <w:gridSpan w:val="4"/>
          </w:tcPr>
          <w:p w:rsidR="00C55A79" w:rsidRPr="000E244D" w:rsidRDefault="00C55A79" w:rsidP="00C55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3.3. «Химия»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Практикум «Пути повышения образовательных результатов: лучшие педагогические практики подготовки обучающихся к ГИА по химии»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март 2025 года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6B76A7" w:rsidRPr="000E244D" w:rsidRDefault="006B76A7" w:rsidP="0089373D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межмуниципальные методические центры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Онлайн неделя химии (мастер-классы педагогов центров «Точка роста», ДТ «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» по вопросам преподавания химии на современном оборудовании) 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Ноябрь 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0E244D" w:rsidRPr="000E244D" w:rsidTr="000E244D">
        <w:trPr>
          <w:trHeight w:val="299"/>
        </w:trPr>
        <w:tc>
          <w:tcPr>
            <w:tcW w:w="2466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5789" w:type="dxa"/>
          </w:tcPr>
          <w:p w:rsidR="000E244D" w:rsidRPr="000E244D" w:rsidRDefault="000E244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Семинар-практикум для молодых учителей по актуальным вопросам преподавания</w:t>
            </w:r>
            <w:r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3127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0E244D" w:rsidRPr="000E244D" w:rsidRDefault="000E244D" w:rsidP="000E2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0E244D" w:rsidRPr="000E244D" w:rsidRDefault="000E244D" w:rsidP="000E244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3.3.4.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для учителей по предмету «Химия» в рамках совместной инициативы ФГБОУ ВО «ОГПУ» и ГАУ ДПО ИРО ОО «Методическая среда_56»</w:t>
            </w:r>
          </w:p>
        </w:tc>
        <w:tc>
          <w:tcPr>
            <w:tcW w:w="3127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третья среда каждого месяца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ФГБОУ ВО «ОГПУ»,</w:t>
            </w:r>
          </w:p>
          <w:p w:rsidR="006B76A7" w:rsidRPr="000E244D" w:rsidRDefault="006B76A7" w:rsidP="0089373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3.3.5.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Проведение педагогического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форсайта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«Методические находки при подготовке обучающихся к ЕГЭ по химии: от научности к доступности, от мотивации к результату»</w:t>
            </w:r>
            <w:proofErr w:type="gramEnd"/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ФГБОУ ВО «ОГПУ», Ассоциация учителей химии Оренбургской области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3.3.6.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Проведение мастер-классов «Химия легко и просто» для обучающихся общеобразовательных организаций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ГАОУ «Губернаторский многопрофильный лицей-интернат для одаренных детей Оренбуржья», Центр выявления и поддержки одаренных детей «Гагарин», Оренбургская область</w:t>
            </w:r>
          </w:p>
        </w:tc>
      </w:tr>
      <w:tr w:rsidR="00C55A79" w:rsidRPr="000E244D" w:rsidTr="00A40C56">
        <w:trPr>
          <w:trHeight w:val="299"/>
        </w:trPr>
        <w:tc>
          <w:tcPr>
            <w:tcW w:w="14425" w:type="dxa"/>
            <w:gridSpan w:val="4"/>
          </w:tcPr>
          <w:p w:rsidR="00C55A79" w:rsidRPr="000E244D" w:rsidRDefault="00C55A79" w:rsidP="00C55A79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3.4. «Биология»</w:t>
            </w:r>
          </w:p>
        </w:tc>
      </w:tr>
      <w:tr w:rsidR="006B76A7" w:rsidRPr="000E244D" w:rsidTr="000E244D">
        <w:trPr>
          <w:trHeight w:val="1193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Семинар-практикум для молодых учителей по актуальным вопросам преподавания биологии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6B76A7" w:rsidRPr="000E244D" w:rsidRDefault="006B76A7" w:rsidP="0089373D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Семинар «Совершенствование системы подготовки </w:t>
            </w:r>
            <w:proofErr w:type="gram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к ГИА по биологии как условие повышения качества образования»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февраль 2025 года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6B76A7" w:rsidRPr="000E244D" w:rsidRDefault="006B76A7" w:rsidP="0089373D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межмуниципальные методические центры</w:t>
            </w:r>
          </w:p>
        </w:tc>
      </w:tr>
      <w:tr w:rsidR="000E244D" w:rsidRPr="000E244D" w:rsidTr="000E244D">
        <w:trPr>
          <w:trHeight w:val="299"/>
        </w:trPr>
        <w:tc>
          <w:tcPr>
            <w:tcW w:w="2466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5789" w:type="dxa"/>
          </w:tcPr>
          <w:p w:rsidR="000E244D" w:rsidRPr="000E244D" w:rsidRDefault="000E244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Онлайн неделя биологии (мастер-классы педагогов центров «Точка роста», детских технопарков «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» по вопросам преподавания биологии на современном</w:t>
            </w:r>
            <w:r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оборудовани</w:t>
            </w:r>
            <w:r>
              <w:rPr>
                <w:rFonts w:ascii="Times New Roman" w:eastAsia="Tinos" w:hAnsi="Times New Roman" w:cs="Times New Roman"/>
                <w:sz w:val="24"/>
                <w:szCs w:val="24"/>
              </w:rPr>
              <w:t>и)</w:t>
            </w:r>
          </w:p>
        </w:tc>
        <w:tc>
          <w:tcPr>
            <w:tcW w:w="3127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март 2025 года, далее ежегодно</w:t>
            </w:r>
          </w:p>
        </w:tc>
        <w:tc>
          <w:tcPr>
            <w:tcW w:w="3043" w:type="dxa"/>
          </w:tcPr>
          <w:p w:rsidR="000E244D" w:rsidRPr="000E244D" w:rsidRDefault="000E244D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rPr>
          <w:trHeight w:val="705"/>
        </w:trPr>
        <w:tc>
          <w:tcPr>
            <w:tcW w:w="2466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3.4.4.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для учителей по предмету «Биология» в рамках совместной инициативы ФГБОУ ВО «ОГПУ» и ГАУ ДПО ИРО ОО «Методическая среда_56»</w:t>
            </w:r>
          </w:p>
        </w:tc>
        <w:tc>
          <w:tcPr>
            <w:tcW w:w="3127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третья среда каждого месяца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ФГБОУ ВО «ОГПУ»,</w:t>
            </w:r>
          </w:p>
          <w:p w:rsidR="006B76A7" w:rsidRPr="000E244D" w:rsidRDefault="006B76A7" w:rsidP="00893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c>
          <w:tcPr>
            <w:tcW w:w="2466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3.4.5.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Проведение мастер-классов «Многоликая биология» для обучающихся общеобразовательных организаций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ГАОУ «Губернаторский многопрофильный лицей-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lastRenderedPageBreak/>
              <w:t>интернат для одаренных детей Оренбуржья», Центр выявления и поддержки одаренных детей «Гагарин», Оренбургская область</w:t>
            </w:r>
          </w:p>
        </w:tc>
      </w:tr>
      <w:tr w:rsidR="00C55A79" w:rsidRPr="000E244D" w:rsidTr="00124B79">
        <w:tc>
          <w:tcPr>
            <w:tcW w:w="14425" w:type="dxa"/>
            <w:gridSpan w:val="4"/>
          </w:tcPr>
          <w:p w:rsidR="00C55A79" w:rsidRPr="000E244D" w:rsidRDefault="00C55A79" w:rsidP="00C55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3.5. «Информатика»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3.5.1.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Онлайн неделя информатики (мастер-классы педагогов центров «Точка роста», ДТ «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», центров IT-куб» по вопросам преподавания информатики на современном оборудовании) 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Апрель 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Семинар-практикум для молодых учителей по актуальным вопросам преподавания информатики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2025 год,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ГАУ ДПО ИРО ОО, </w:t>
            </w:r>
          </w:p>
          <w:p w:rsidR="006B76A7" w:rsidRPr="000E244D" w:rsidRDefault="006B76A7" w:rsidP="0089373D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</w:tc>
      </w:tr>
      <w:tr w:rsidR="000E244D" w:rsidRPr="000E244D" w:rsidTr="000E244D">
        <w:trPr>
          <w:trHeight w:val="299"/>
        </w:trPr>
        <w:tc>
          <w:tcPr>
            <w:tcW w:w="2466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5789" w:type="dxa"/>
          </w:tcPr>
          <w:p w:rsidR="000E244D" w:rsidRPr="000E244D" w:rsidRDefault="000E244D" w:rsidP="000E244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для учителей по предмету «Информатика» в рамках совместной инициативы ФГБОУ ВО «ОГПУ» и ГАУ ДПО ИРО ОО «Методическая</w:t>
            </w:r>
            <w:r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среда_56»</w:t>
            </w:r>
          </w:p>
          <w:p w:rsidR="000E244D" w:rsidRPr="000E244D" w:rsidRDefault="000E244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0E244D" w:rsidRPr="000E244D" w:rsidRDefault="000E244D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третья среда</w:t>
            </w:r>
            <w:r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каждого месяца</w:t>
            </w:r>
          </w:p>
        </w:tc>
        <w:tc>
          <w:tcPr>
            <w:tcW w:w="3043" w:type="dxa"/>
          </w:tcPr>
          <w:p w:rsidR="000E244D" w:rsidRPr="000E244D" w:rsidRDefault="000E244D" w:rsidP="000E244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ФГБОУ ВО «ОГПУ»,</w:t>
            </w:r>
          </w:p>
          <w:p w:rsidR="000E244D" w:rsidRPr="000E244D" w:rsidRDefault="000E244D" w:rsidP="000E244D">
            <w:pPr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</w:t>
            </w:r>
            <w:r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0E244D" w:rsidRPr="000E244D" w:rsidTr="000E244D">
        <w:trPr>
          <w:trHeight w:val="535"/>
        </w:trPr>
        <w:tc>
          <w:tcPr>
            <w:tcW w:w="14425" w:type="dxa"/>
            <w:gridSpan w:val="4"/>
          </w:tcPr>
          <w:p w:rsidR="000E244D" w:rsidRPr="000E244D" w:rsidRDefault="000E244D" w:rsidP="000E2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4. Иные мероприятия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 w:rsidP="00893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789" w:type="dxa"/>
          </w:tcPr>
          <w:p w:rsidR="006B76A7" w:rsidRPr="000E244D" w:rsidRDefault="006B7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Информационное сопровождение реализации регионального комплексного плана мероприятий по повышению качества математического и </w:t>
            </w:r>
            <w:proofErr w:type="gram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127" w:type="dxa"/>
          </w:tcPr>
          <w:p w:rsidR="006B76A7" w:rsidRPr="000E244D" w:rsidRDefault="006B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043" w:type="dxa"/>
          </w:tcPr>
          <w:p w:rsidR="006B76A7" w:rsidRPr="000E244D" w:rsidRDefault="006B76A7" w:rsidP="00533B84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nos" w:eastAsia="Tinos" w:hAnsi="Tinos" w:cs="Tinos"/>
                <w:sz w:val="24"/>
                <w:szCs w:val="24"/>
              </w:rPr>
              <w:t>министерство образования Оренбургской области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,</w:t>
            </w:r>
          </w:p>
          <w:p w:rsidR="006B76A7" w:rsidRPr="000E244D" w:rsidRDefault="006B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 w:rsidP="0089373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Проведение областной олимпиады школьников 5-8 классов по математике, физике, химии, биологии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февраль – март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nos" w:eastAsia="Tinos" w:hAnsi="Tinos" w:cs="Tinos"/>
                <w:sz w:val="24"/>
                <w:szCs w:val="24"/>
              </w:rPr>
              <w:t>министерство образования Оренбургской области</w:t>
            </w: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,</w:t>
            </w:r>
          </w:p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  <w:highlight w:val="white"/>
              </w:rPr>
              <w:t>ГАОУ «Губернаторский многопрофильный лицей-интернат для одаренных детей Оренбуржья», Центр выявления и поддержки одаренных детей «Гагарин», Оренбургская область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Проведение муниципальных олимпиад для обучающихся 3, 4 классов по математике и окружающему миру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март, апрель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pStyle w:val="af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муниципальные органы управления образованием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Региональный форум центров «Точка роста» и технопарков «</w:t>
            </w:r>
            <w:proofErr w:type="spellStart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», созданных на базе общеобразовательных организаций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апрель 2025 года,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– ежегодно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министерство образования Оренбургской области,</w:t>
            </w:r>
          </w:p>
          <w:p w:rsidR="006B76A7" w:rsidRPr="000E244D" w:rsidRDefault="006B76A7">
            <w:pPr>
              <w:pStyle w:val="af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Фестиваль лучших практик (мастер-классы по использованию современных цифровых лабораторий по физике, химии, биологии)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 xml:space="preserve">2 июня 2025 года, </w:t>
            </w: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далее - ежегодно 1 июня</w:t>
            </w:r>
          </w:p>
        </w:tc>
        <w:tc>
          <w:tcPr>
            <w:tcW w:w="3043" w:type="dxa"/>
          </w:tcPr>
          <w:p w:rsidR="006B76A7" w:rsidRPr="000E244D" w:rsidRDefault="006B76A7" w:rsidP="0089373D">
            <w:pPr>
              <w:pStyle w:val="af8"/>
              <w:jc w:val="both"/>
              <w:rPr>
                <w:rFonts w:ascii="Times New Roman" w:eastAsia="Tinos" w:hAnsi="Times New Roman" w:cs="Times New Roman"/>
                <w:sz w:val="24"/>
                <w:szCs w:val="24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министерство образования Оренбургской области,</w:t>
            </w:r>
          </w:p>
          <w:p w:rsidR="006B76A7" w:rsidRPr="000E244D" w:rsidRDefault="006B76A7">
            <w:pPr>
              <w:pStyle w:val="af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nos" w:hAnsi="Times New Roman" w:cs="Times New Roman"/>
                <w:sz w:val="24"/>
                <w:szCs w:val="24"/>
              </w:rPr>
              <w:t>ГАУ ДПО ИРО ОО</w:t>
            </w:r>
          </w:p>
        </w:tc>
      </w:tr>
      <w:tr w:rsidR="006B76A7" w:rsidRPr="000E244D" w:rsidTr="000E244D">
        <w:trPr>
          <w:trHeight w:val="299"/>
        </w:trPr>
        <w:tc>
          <w:tcPr>
            <w:tcW w:w="2466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789" w:type="dxa"/>
          </w:tcPr>
          <w:p w:rsidR="006B76A7" w:rsidRPr="000E244D" w:rsidRDefault="006B76A7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конференции по вопросам качества преподавания, в том числе преподавания учебных предметов </w:t>
            </w:r>
            <w:proofErr w:type="gramStart"/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в целях обмена опытом</w:t>
            </w:r>
          </w:p>
        </w:tc>
        <w:tc>
          <w:tcPr>
            <w:tcW w:w="3127" w:type="dxa"/>
          </w:tcPr>
          <w:p w:rsidR="006B76A7" w:rsidRPr="000E244D" w:rsidRDefault="006B76A7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год, далее – ежегодно</w:t>
            </w:r>
          </w:p>
        </w:tc>
        <w:tc>
          <w:tcPr>
            <w:tcW w:w="3043" w:type="dxa"/>
          </w:tcPr>
          <w:p w:rsidR="006B76A7" w:rsidRPr="000E244D" w:rsidRDefault="006B76A7">
            <w:pPr>
              <w:pStyle w:val="af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E244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Адамовского района, муниципальные общеобразовательные организации</w:t>
            </w:r>
          </w:p>
        </w:tc>
      </w:tr>
    </w:tbl>
    <w:p w:rsidR="006428E7" w:rsidRDefault="006428E7">
      <w:pPr>
        <w:pStyle w:val="af8"/>
        <w:jc w:val="both"/>
        <w:rPr>
          <w:rFonts w:ascii="Times New Roman" w:hAnsi="Times New Roman" w:cs="Times New Roman"/>
          <w:sz w:val="26"/>
          <w:szCs w:val="26"/>
        </w:rPr>
      </w:pPr>
    </w:p>
    <w:p w:rsidR="006428E7" w:rsidRDefault="006428E7">
      <w:pPr>
        <w:pStyle w:val="af8"/>
        <w:jc w:val="both"/>
        <w:rPr>
          <w:rFonts w:ascii="Times New Roman" w:hAnsi="Times New Roman" w:cs="Times New Roman"/>
          <w:sz w:val="26"/>
          <w:szCs w:val="26"/>
        </w:rPr>
      </w:pPr>
    </w:p>
    <w:p w:rsidR="006428E7" w:rsidRDefault="00B728DD">
      <w:pPr>
        <w:pStyle w:val="af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</w:t>
      </w:r>
    </w:p>
    <w:sectPr w:rsidR="006428E7">
      <w:headerReference w:type="default" r:id="rId8"/>
      <w:headerReference w:type="first" r:id="rId9"/>
      <w:footerReference w:type="first" r:id="rId10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D2" w:rsidRDefault="005272D2">
      <w:pPr>
        <w:spacing w:after="0" w:line="240" w:lineRule="auto"/>
      </w:pPr>
      <w:r>
        <w:separator/>
      </w:r>
    </w:p>
  </w:endnote>
  <w:endnote w:type="continuationSeparator" w:id="0">
    <w:p w:rsidR="005272D2" w:rsidRDefault="0052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8E7" w:rsidRDefault="006428E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D2" w:rsidRDefault="005272D2">
      <w:pPr>
        <w:spacing w:after="0" w:line="240" w:lineRule="auto"/>
      </w:pPr>
      <w:r>
        <w:separator/>
      </w:r>
    </w:p>
  </w:footnote>
  <w:footnote w:type="continuationSeparator" w:id="0">
    <w:p w:rsidR="005272D2" w:rsidRDefault="00527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8E7" w:rsidRDefault="00B728DD">
    <w:pPr>
      <w:pStyle w:val="aa"/>
      <w:jc w:val="center"/>
    </w:pPr>
    <w:r>
      <w:fldChar w:fldCharType="begin"/>
    </w:r>
    <w:r>
      <w:instrText>PAGE \* MERGEFORMAT</w:instrText>
    </w:r>
    <w:r>
      <w:fldChar w:fldCharType="separate"/>
    </w:r>
    <w:r w:rsidR="00345E13">
      <w:rPr>
        <w:noProof/>
      </w:rPr>
      <w:t>9</w:t>
    </w:r>
    <w:r>
      <w:fldChar w:fldCharType="end"/>
    </w:r>
  </w:p>
  <w:p w:rsidR="006428E7" w:rsidRDefault="006428E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8E7" w:rsidRDefault="006428E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932B2"/>
    <w:multiLevelType w:val="hybridMultilevel"/>
    <w:tmpl w:val="34C01270"/>
    <w:lvl w:ilvl="0" w:tplc="9940BC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FE15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8CEB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0242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6B2FE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A12E6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4C05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906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44FB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F3B50"/>
    <w:multiLevelType w:val="hybridMultilevel"/>
    <w:tmpl w:val="47501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D17FB"/>
    <w:multiLevelType w:val="hybridMultilevel"/>
    <w:tmpl w:val="76681674"/>
    <w:lvl w:ilvl="0" w:tplc="DC2877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68C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01AB1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145E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C66F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2C17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2E79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741A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35EE0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3673A"/>
    <w:multiLevelType w:val="hybridMultilevel"/>
    <w:tmpl w:val="C210638E"/>
    <w:lvl w:ilvl="0" w:tplc="A782B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D0E3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7CA4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A61D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028B8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DAC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DC53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1E4E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AE64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DF796C"/>
    <w:multiLevelType w:val="hybridMultilevel"/>
    <w:tmpl w:val="FB42C0E2"/>
    <w:lvl w:ilvl="0" w:tplc="10420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5EDF9E">
      <w:start w:val="1"/>
      <w:numFmt w:val="lowerLetter"/>
      <w:lvlText w:val="%2."/>
      <w:lvlJc w:val="left"/>
      <w:pPr>
        <w:ind w:left="1440" w:hanging="360"/>
      </w:pPr>
    </w:lvl>
    <w:lvl w:ilvl="2" w:tplc="3A72AE20">
      <w:start w:val="1"/>
      <w:numFmt w:val="lowerRoman"/>
      <w:lvlText w:val="%3."/>
      <w:lvlJc w:val="right"/>
      <w:pPr>
        <w:ind w:left="2160" w:hanging="180"/>
      </w:pPr>
    </w:lvl>
    <w:lvl w:ilvl="3" w:tplc="96166D10">
      <w:start w:val="1"/>
      <w:numFmt w:val="decimal"/>
      <w:lvlText w:val="%4."/>
      <w:lvlJc w:val="left"/>
      <w:pPr>
        <w:ind w:left="2880" w:hanging="360"/>
      </w:pPr>
    </w:lvl>
    <w:lvl w:ilvl="4" w:tplc="7EF2A10A">
      <w:start w:val="1"/>
      <w:numFmt w:val="lowerLetter"/>
      <w:lvlText w:val="%5."/>
      <w:lvlJc w:val="left"/>
      <w:pPr>
        <w:ind w:left="3600" w:hanging="360"/>
      </w:pPr>
    </w:lvl>
    <w:lvl w:ilvl="5" w:tplc="814240C4">
      <w:start w:val="1"/>
      <w:numFmt w:val="lowerRoman"/>
      <w:lvlText w:val="%6."/>
      <w:lvlJc w:val="right"/>
      <w:pPr>
        <w:ind w:left="4320" w:hanging="180"/>
      </w:pPr>
    </w:lvl>
    <w:lvl w:ilvl="6" w:tplc="169CBF6A">
      <w:start w:val="1"/>
      <w:numFmt w:val="decimal"/>
      <w:lvlText w:val="%7."/>
      <w:lvlJc w:val="left"/>
      <w:pPr>
        <w:ind w:left="5040" w:hanging="360"/>
      </w:pPr>
    </w:lvl>
    <w:lvl w:ilvl="7" w:tplc="FCC4B8CE">
      <w:start w:val="1"/>
      <w:numFmt w:val="lowerLetter"/>
      <w:lvlText w:val="%8."/>
      <w:lvlJc w:val="left"/>
      <w:pPr>
        <w:ind w:left="5760" w:hanging="360"/>
      </w:pPr>
    </w:lvl>
    <w:lvl w:ilvl="8" w:tplc="5A44713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945C39"/>
    <w:multiLevelType w:val="hybridMultilevel"/>
    <w:tmpl w:val="630C22AE"/>
    <w:lvl w:ilvl="0" w:tplc="CAF23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7CEFBC">
      <w:start w:val="1"/>
      <w:numFmt w:val="lowerLetter"/>
      <w:lvlText w:val="%2."/>
      <w:lvlJc w:val="left"/>
      <w:pPr>
        <w:ind w:left="1440" w:hanging="360"/>
      </w:pPr>
    </w:lvl>
    <w:lvl w:ilvl="2" w:tplc="917E0E24">
      <w:start w:val="1"/>
      <w:numFmt w:val="lowerRoman"/>
      <w:lvlText w:val="%3."/>
      <w:lvlJc w:val="right"/>
      <w:pPr>
        <w:ind w:left="2160" w:hanging="180"/>
      </w:pPr>
    </w:lvl>
    <w:lvl w:ilvl="3" w:tplc="F362B224">
      <w:start w:val="1"/>
      <w:numFmt w:val="decimal"/>
      <w:lvlText w:val="%4."/>
      <w:lvlJc w:val="left"/>
      <w:pPr>
        <w:ind w:left="2880" w:hanging="360"/>
      </w:pPr>
    </w:lvl>
    <w:lvl w:ilvl="4" w:tplc="9D880A0A">
      <w:start w:val="1"/>
      <w:numFmt w:val="lowerLetter"/>
      <w:lvlText w:val="%5."/>
      <w:lvlJc w:val="left"/>
      <w:pPr>
        <w:ind w:left="3600" w:hanging="360"/>
      </w:pPr>
    </w:lvl>
    <w:lvl w:ilvl="5" w:tplc="67ACD1CC">
      <w:start w:val="1"/>
      <w:numFmt w:val="lowerRoman"/>
      <w:lvlText w:val="%6."/>
      <w:lvlJc w:val="right"/>
      <w:pPr>
        <w:ind w:left="4320" w:hanging="180"/>
      </w:pPr>
    </w:lvl>
    <w:lvl w:ilvl="6" w:tplc="10BE9406">
      <w:start w:val="1"/>
      <w:numFmt w:val="decimal"/>
      <w:lvlText w:val="%7."/>
      <w:lvlJc w:val="left"/>
      <w:pPr>
        <w:ind w:left="5040" w:hanging="360"/>
      </w:pPr>
    </w:lvl>
    <w:lvl w:ilvl="7" w:tplc="3716C9A0">
      <w:start w:val="1"/>
      <w:numFmt w:val="lowerLetter"/>
      <w:lvlText w:val="%8."/>
      <w:lvlJc w:val="left"/>
      <w:pPr>
        <w:ind w:left="5760" w:hanging="360"/>
      </w:pPr>
    </w:lvl>
    <w:lvl w:ilvl="8" w:tplc="76FC43B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30FA1"/>
    <w:multiLevelType w:val="hybridMultilevel"/>
    <w:tmpl w:val="924259CA"/>
    <w:lvl w:ilvl="0" w:tplc="2160CB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18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0483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449E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249D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8C30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883A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02BD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A429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696A75"/>
    <w:multiLevelType w:val="hybridMultilevel"/>
    <w:tmpl w:val="CD4C7AB0"/>
    <w:lvl w:ilvl="0" w:tplc="4AD662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9804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27C94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EACA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7C79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FC2F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A7EFC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C233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D47C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D275EB"/>
    <w:multiLevelType w:val="hybridMultilevel"/>
    <w:tmpl w:val="294832D8"/>
    <w:lvl w:ilvl="0" w:tplc="16CAB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8856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427A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E2C1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9CC6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5A82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4FC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28B0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A34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8E7"/>
    <w:rsid w:val="000E244D"/>
    <w:rsid w:val="000E5A55"/>
    <w:rsid w:val="00117B9C"/>
    <w:rsid w:val="00147882"/>
    <w:rsid w:val="001761B6"/>
    <w:rsid w:val="001D1F9E"/>
    <w:rsid w:val="00205FBA"/>
    <w:rsid w:val="00230A0C"/>
    <w:rsid w:val="00310BBB"/>
    <w:rsid w:val="00345E13"/>
    <w:rsid w:val="005272D2"/>
    <w:rsid w:val="00533B84"/>
    <w:rsid w:val="006428E7"/>
    <w:rsid w:val="00677D55"/>
    <w:rsid w:val="006B76A7"/>
    <w:rsid w:val="008277CA"/>
    <w:rsid w:val="00855E64"/>
    <w:rsid w:val="0089373D"/>
    <w:rsid w:val="008F6FA1"/>
    <w:rsid w:val="00B728DD"/>
    <w:rsid w:val="00C55A79"/>
    <w:rsid w:val="00CD14AF"/>
    <w:rsid w:val="00DA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uturismarkdown-listitem">
    <w:name w:val="futurismarkdown-listitem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рогий1"/>
    <w:uiPriority w:val="22"/>
    <w:qFormat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85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5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uturismarkdown-listitem">
    <w:name w:val="futurismarkdown-listitem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рогий1"/>
    <w:uiPriority w:val="22"/>
    <w:qFormat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85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5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Саблина</dc:creator>
  <cp:lastModifiedBy>Пользователь Windows</cp:lastModifiedBy>
  <cp:revision>9</cp:revision>
  <cp:lastPrinted>2025-08-29T06:46:00Z</cp:lastPrinted>
  <dcterms:created xsi:type="dcterms:W3CDTF">2025-08-25T14:56:00Z</dcterms:created>
  <dcterms:modified xsi:type="dcterms:W3CDTF">2025-09-30T09:13:00Z</dcterms:modified>
</cp:coreProperties>
</file>