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A18" w:rsidRPr="00DC7A18" w:rsidRDefault="00DC7A18" w:rsidP="00DC7A18">
      <w:pPr>
        <w:shd w:val="clear" w:color="auto" w:fill="253975"/>
        <w:spacing w:after="0" w:line="360" w:lineRule="atLeast"/>
        <w:jc w:val="center"/>
        <w:textAlignment w:val="baseline"/>
        <w:outlineLvl w:val="0"/>
        <w:rPr>
          <w:rFonts w:ascii="inherit" w:eastAsia="Times New Roman" w:hAnsi="inherit" w:cs="Arial"/>
          <w:b/>
          <w:bCs/>
          <w:caps/>
          <w:color w:val="FFFFFF"/>
          <w:kern w:val="36"/>
          <w:sz w:val="24"/>
          <w:szCs w:val="24"/>
          <w:lang w:eastAsia="ru-RU"/>
        </w:rPr>
      </w:pPr>
      <w:r w:rsidRPr="00DC7A18">
        <w:rPr>
          <w:rFonts w:ascii="inherit" w:eastAsia="Times New Roman" w:hAnsi="inherit" w:cs="Arial"/>
          <w:b/>
          <w:bCs/>
          <w:caps/>
          <w:color w:val="FFFFFF"/>
          <w:kern w:val="36"/>
          <w:sz w:val="24"/>
          <w:szCs w:val="24"/>
          <w:lang w:eastAsia="ru-RU"/>
        </w:rPr>
        <w:t>ФЕДЕРАЛЬНЫЙ ЗАКОН ОТ 02.01.2000 N 29-ФЗ (РЕД. ОТ 13.07.2020) "О КАЧЕСТВЕ И БЕЗОПАСНОСТИ ПИЩЕВЫХ ПРОДУКТОВ"</w:t>
      </w:r>
    </w:p>
    <w:p w:rsidR="00DC7A18" w:rsidRPr="00DC7A18" w:rsidRDefault="00DC7A18" w:rsidP="00DC7A18">
      <w:pPr>
        <w:shd w:val="clear" w:color="auto" w:fill="FFFFFF"/>
        <w:spacing w:after="199" w:line="540" w:lineRule="atLeast"/>
        <w:jc w:val="center"/>
        <w:textAlignment w:val="baseline"/>
        <w:rPr>
          <w:rFonts w:ascii="inherit" w:eastAsia="Times New Roman" w:hAnsi="inherit" w:cs="Arial"/>
          <w:b/>
          <w:bCs/>
          <w:color w:val="222222"/>
          <w:sz w:val="24"/>
          <w:szCs w:val="24"/>
          <w:lang w:eastAsia="ru-RU"/>
        </w:rPr>
      </w:pPr>
      <w:r w:rsidRPr="00DC7A18">
        <w:rPr>
          <w:rFonts w:ascii="inherit" w:eastAsia="Times New Roman" w:hAnsi="inherit" w:cs="Arial"/>
          <w:b/>
          <w:bCs/>
          <w:color w:val="222222"/>
          <w:sz w:val="24"/>
          <w:szCs w:val="24"/>
          <w:lang w:eastAsia="ru-RU"/>
        </w:rPr>
        <w:t>РОССИЙСКАЯ ФЕДЕРАЦИЯ</w:t>
      </w:r>
      <w:bookmarkStart w:id="0" w:name="_GoBack"/>
      <w:bookmarkEnd w:id="0"/>
    </w:p>
    <w:p w:rsidR="00DC7A18" w:rsidRPr="00DC7A18" w:rsidRDefault="00DC7A18" w:rsidP="00DC7A18">
      <w:pPr>
        <w:shd w:val="clear" w:color="auto" w:fill="FFFFFF"/>
        <w:spacing w:after="199" w:line="540" w:lineRule="atLeast"/>
        <w:jc w:val="center"/>
        <w:textAlignment w:val="baseline"/>
        <w:rPr>
          <w:rFonts w:ascii="inherit" w:eastAsia="Times New Roman" w:hAnsi="inherit" w:cs="Arial"/>
          <w:b/>
          <w:bCs/>
          <w:color w:val="222222"/>
          <w:sz w:val="24"/>
          <w:szCs w:val="24"/>
          <w:lang w:eastAsia="ru-RU"/>
        </w:rPr>
      </w:pPr>
      <w:r w:rsidRPr="00DC7A18">
        <w:rPr>
          <w:rFonts w:ascii="inherit" w:eastAsia="Times New Roman" w:hAnsi="inherit" w:cs="Arial"/>
          <w:b/>
          <w:bCs/>
          <w:color w:val="222222"/>
          <w:sz w:val="24"/>
          <w:szCs w:val="24"/>
          <w:lang w:eastAsia="ru-RU"/>
        </w:rPr>
        <w:t>ФЕДЕРАЛЬНЫЙ ЗАКОН</w:t>
      </w:r>
    </w:p>
    <w:p w:rsidR="00DC7A18" w:rsidRPr="00DC7A18" w:rsidRDefault="00DC7A18" w:rsidP="00DC7A18">
      <w:pPr>
        <w:shd w:val="clear" w:color="auto" w:fill="FFFFFF"/>
        <w:spacing w:after="199" w:line="540" w:lineRule="atLeast"/>
        <w:jc w:val="center"/>
        <w:textAlignment w:val="baseline"/>
        <w:rPr>
          <w:rFonts w:ascii="inherit" w:eastAsia="Times New Roman" w:hAnsi="inherit" w:cs="Arial"/>
          <w:b/>
          <w:bCs/>
          <w:color w:val="222222"/>
          <w:sz w:val="24"/>
          <w:szCs w:val="24"/>
          <w:lang w:eastAsia="ru-RU"/>
        </w:rPr>
      </w:pPr>
      <w:r w:rsidRPr="00DC7A18">
        <w:rPr>
          <w:rFonts w:ascii="inherit" w:eastAsia="Times New Roman" w:hAnsi="inherit" w:cs="Arial"/>
          <w:b/>
          <w:bCs/>
          <w:color w:val="222222"/>
          <w:sz w:val="24"/>
          <w:szCs w:val="24"/>
          <w:lang w:eastAsia="ru-RU"/>
        </w:rPr>
        <w:t>О КАЧЕСТВЕ И БЕЗОПАСНОСТИ ПИЩЕВЫХ ПРОДУКТОВ</w:t>
      </w:r>
    </w:p>
    <w:p w:rsidR="00DC7A18" w:rsidRPr="00DC7A18" w:rsidRDefault="00DC7A18" w:rsidP="00DC7A18">
      <w:pPr>
        <w:shd w:val="clear" w:color="auto" w:fill="FFFFFF"/>
        <w:spacing w:after="199" w:line="240" w:lineRule="auto"/>
        <w:jc w:val="right"/>
        <w:textAlignment w:val="baseline"/>
        <w:rPr>
          <w:rFonts w:ascii="Arial" w:eastAsia="Times New Roman" w:hAnsi="Arial" w:cs="Arial"/>
          <w:color w:val="222222"/>
          <w:sz w:val="24"/>
          <w:szCs w:val="24"/>
          <w:lang w:eastAsia="ru-RU"/>
        </w:rPr>
      </w:pPr>
      <w:proofErr w:type="gramStart"/>
      <w:r w:rsidRPr="00DC7A18">
        <w:rPr>
          <w:rFonts w:ascii="Arial" w:eastAsia="Times New Roman" w:hAnsi="Arial" w:cs="Arial"/>
          <w:color w:val="222222"/>
          <w:sz w:val="24"/>
          <w:szCs w:val="24"/>
          <w:lang w:eastAsia="ru-RU"/>
        </w:rPr>
        <w:t>Принят</w:t>
      </w:r>
      <w:proofErr w:type="gramEnd"/>
      <w:r w:rsidRPr="00DC7A18">
        <w:rPr>
          <w:rFonts w:ascii="Arial" w:eastAsia="Times New Roman" w:hAnsi="Arial" w:cs="Arial"/>
          <w:color w:val="222222"/>
          <w:sz w:val="24"/>
          <w:szCs w:val="24"/>
          <w:lang w:eastAsia="ru-RU"/>
        </w:rPr>
        <w:br/>
        <w:t>Государственной Думой</w:t>
      </w:r>
      <w:r w:rsidRPr="00DC7A18">
        <w:rPr>
          <w:rFonts w:ascii="Arial" w:eastAsia="Times New Roman" w:hAnsi="Arial" w:cs="Arial"/>
          <w:color w:val="222222"/>
          <w:sz w:val="24"/>
          <w:szCs w:val="24"/>
          <w:lang w:eastAsia="ru-RU"/>
        </w:rPr>
        <w:br/>
        <w:t>1 декабря 1999 года</w:t>
      </w:r>
    </w:p>
    <w:p w:rsidR="00DC7A18" w:rsidRPr="00DC7A18" w:rsidRDefault="00DC7A18" w:rsidP="00DC7A18">
      <w:pPr>
        <w:shd w:val="clear" w:color="auto" w:fill="FFFFFF"/>
        <w:spacing w:after="199" w:line="240" w:lineRule="auto"/>
        <w:jc w:val="right"/>
        <w:textAlignment w:val="baseline"/>
        <w:rPr>
          <w:rFonts w:ascii="Arial" w:eastAsia="Times New Roman" w:hAnsi="Arial" w:cs="Arial"/>
          <w:color w:val="222222"/>
          <w:sz w:val="24"/>
          <w:szCs w:val="24"/>
          <w:lang w:eastAsia="ru-RU"/>
        </w:rPr>
      </w:pPr>
      <w:proofErr w:type="gramStart"/>
      <w:r w:rsidRPr="00DC7A18">
        <w:rPr>
          <w:rFonts w:ascii="Arial" w:eastAsia="Times New Roman" w:hAnsi="Arial" w:cs="Arial"/>
          <w:color w:val="222222"/>
          <w:sz w:val="24"/>
          <w:szCs w:val="24"/>
          <w:lang w:eastAsia="ru-RU"/>
        </w:rPr>
        <w:t>Одобрен</w:t>
      </w:r>
      <w:proofErr w:type="gramEnd"/>
      <w:r w:rsidRPr="00DC7A18">
        <w:rPr>
          <w:rFonts w:ascii="Arial" w:eastAsia="Times New Roman" w:hAnsi="Arial" w:cs="Arial"/>
          <w:color w:val="222222"/>
          <w:sz w:val="24"/>
          <w:szCs w:val="24"/>
          <w:lang w:eastAsia="ru-RU"/>
        </w:rPr>
        <w:br/>
        <w:t>Советом Федерации</w:t>
      </w:r>
      <w:r w:rsidRPr="00DC7A18">
        <w:rPr>
          <w:rFonts w:ascii="Arial" w:eastAsia="Times New Roman" w:hAnsi="Arial" w:cs="Arial"/>
          <w:color w:val="222222"/>
          <w:sz w:val="24"/>
          <w:szCs w:val="24"/>
          <w:lang w:eastAsia="ru-RU"/>
        </w:rPr>
        <w:br/>
        <w:t>23 декабря 1999 года</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Настоящий Федеральный закон регулирует отношения в области организации питания, обеспечения качества пищевых продуктов и их безопасности для здоровья человека и будущих поколений.</w:t>
      </w:r>
    </w:p>
    <w:p w:rsidR="00DC7A18" w:rsidRPr="00DC7A18" w:rsidRDefault="00DC7A18" w:rsidP="00DC7A18">
      <w:pPr>
        <w:shd w:val="clear" w:color="auto" w:fill="FFFFFF"/>
        <w:spacing w:after="199" w:line="540" w:lineRule="atLeast"/>
        <w:jc w:val="center"/>
        <w:textAlignment w:val="baseline"/>
        <w:rPr>
          <w:rFonts w:ascii="inherit" w:eastAsia="Times New Roman" w:hAnsi="inherit" w:cs="Arial"/>
          <w:b/>
          <w:bCs/>
          <w:color w:val="222222"/>
          <w:sz w:val="24"/>
          <w:szCs w:val="24"/>
          <w:lang w:eastAsia="ru-RU"/>
        </w:rPr>
      </w:pPr>
      <w:r w:rsidRPr="00DC7A18">
        <w:rPr>
          <w:rFonts w:ascii="inherit" w:eastAsia="Times New Roman" w:hAnsi="inherit" w:cs="Arial"/>
          <w:b/>
          <w:bCs/>
          <w:color w:val="222222"/>
          <w:sz w:val="24"/>
          <w:szCs w:val="24"/>
          <w:lang w:eastAsia="ru-RU"/>
        </w:rPr>
        <w:t>Глава I. ОБЩИЕ ПОЛОЖЕНИЯ</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Статья 1. Основные понятия</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В целях настоящего Федерального закона используются следующие основные понятия:</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proofErr w:type="gramStart"/>
      <w:r w:rsidRPr="00DC7A18">
        <w:rPr>
          <w:rFonts w:ascii="Arial" w:eastAsia="Times New Roman" w:hAnsi="Arial" w:cs="Arial"/>
          <w:color w:val="222222"/>
          <w:sz w:val="24"/>
          <w:szCs w:val="24"/>
          <w:lang w:eastAsia="ru-RU"/>
        </w:rPr>
        <w:t>пищевые продукты (пищевая продукция, продовольственные товары, продукты питания) (далее - пищевые продукты) - продукты животного, растительного, микробиологического, минерального, искусственного или биотехнологического происхождения в натуральном, обработанном или переработанном виде, которые предназначены для употребления человеком в пищу, в том числе специализированная пищевая продукция, питьевая вода, расфасованная в емкости, питьевая минеральная вода, алкогольная продукция (в том числе пиво и напитки на основе пива), безалкогольные напитки</w:t>
      </w:r>
      <w:proofErr w:type="gramEnd"/>
      <w:r w:rsidRPr="00DC7A18">
        <w:rPr>
          <w:rFonts w:ascii="Arial" w:eastAsia="Times New Roman" w:hAnsi="Arial" w:cs="Arial"/>
          <w:color w:val="222222"/>
          <w:sz w:val="24"/>
          <w:szCs w:val="24"/>
          <w:lang w:eastAsia="ru-RU"/>
        </w:rPr>
        <w:t xml:space="preserve">, биологически активные добавки к пище, жевательная резинка, закваски и стартовые культуры микроорганизмов, дрожжи, пищевые добавки и </w:t>
      </w:r>
      <w:proofErr w:type="spellStart"/>
      <w:r w:rsidRPr="00DC7A18">
        <w:rPr>
          <w:rFonts w:ascii="Arial" w:eastAsia="Times New Roman" w:hAnsi="Arial" w:cs="Arial"/>
          <w:color w:val="222222"/>
          <w:sz w:val="24"/>
          <w:szCs w:val="24"/>
          <w:lang w:eastAsia="ru-RU"/>
        </w:rPr>
        <w:t>ароматизаторы</w:t>
      </w:r>
      <w:proofErr w:type="spellEnd"/>
      <w:r w:rsidRPr="00DC7A18">
        <w:rPr>
          <w:rFonts w:ascii="Arial" w:eastAsia="Times New Roman" w:hAnsi="Arial" w:cs="Arial"/>
          <w:color w:val="222222"/>
          <w:sz w:val="24"/>
          <w:szCs w:val="24"/>
          <w:lang w:eastAsia="ru-RU"/>
        </w:rPr>
        <w:t>, а также продовольственное сырье;</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здоровое питание - питание, ежедневный рацион которого основывается на принципах, установленных настоящим Федеральным законом, отвечает требованиям безопасности и создает условия для физического и интеллектуального развития, жизнедеятельности человека и будущих поколений;</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горячее питание - здоровое питание, которым предусматривается наличие горячих первого и второго блюд или второго блюда в зависимости от приема пищи, в соответствии с санитарно-эпидемиологическими требованиями;</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proofErr w:type="gramStart"/>
      <w:r w:rsidRPr="00DC7A18">
        <w:rPr>
          <w:rFonts w:ascii="Arial" w:eastAsia="Times New Roman" w:hAnsi="Arial" w:cs="Arial"/>
          <w:color w:val="222222"/>
          <w:sz w:val="24"/>
          <w:szCs w:val="24"/>
          <w:lang w:eastAsia="ru-RU"/>
        </w:rPr>
        <w:t xml:space="preserve">качество пищевых продуктов - совокупность характеристик безопасных пищевых продуктов, отвечающих требованиям, установленным в соответствии с законодательством Российской Федерации, условиям договора, образцу, </w:t>
      </w:r>
      <w:r w:rsidRPr="00DC7A18">
        <w:rPr>
          <w:rFonts w:ascii="Arial" w:eastAsia="Times New Roman" w:hAnsi="Arial" w:cs="Arial"/>
          <w:color w:val="222222"/>
          <w:sz w:val="24"/>
          <w:szCs w:val="24"/>
          <w:lang w:eastAsia="ru-RU"/>
        </w:rPr>
        <w:lastRenderedPageBreak/>
        <w:t>документам по стандартизации, технической документации, определяющим их потребительские свойства, пищевую ценность, аутентичность, сортность (калибр, категорию и иное), и удовлетворяющих физиологические потребности человека;</w:t>
      </w:r>
      <w:proofErr w:type="gramEnd"/>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proofErr w:type="gramStart"/>
      <w:r w:rsidRPr="00DC7A18">
        <w:rPr>
          <w:rFonts w:ascii="Arial" w:eastAsia="Times New Roman" w:hAnsi="Arial" w:cs="Arial"/>
          <w:color w:val="222222"/>
          <w:sz w:val="24"/>
          <w:szCs w:val="24"/>
          <w:lang w:eastAsia="ru-RU"/>
        </w:rPr>
        <w:t>материалы и изделия, контактирующие с пищевыми продуктами (далее - материалы и изделия), - материалы и изделия, применяемые для производства, упаковки, хранения, перевозок, реализации и использования пищевых продуктов, в том числе технологическое оборудование, приборы и устройства, тара, посуда, столовые принадлежности;</w:t>
      </w:r>
      <w:proofErr w:type="gramEnd"/>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обращение пищевых продуктов, материалов и изделий - производство (изготовление), упаковка, реализация, хранение, перевозки и использование пищевых продуктов на территории Российской Федерации;</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пищевая ценность пищевых продуктов - потребительское свойство пищевых продуктов, характеризующее наличие и количество необходимых для удовлетворения физиологических потребностей человека составляющих их пищевых веществ (нутриентов) и энергетическую ценность;</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proofErr w:type="gramStart"/>
      <w:r w:rsidRPr="00DC7A18">
        <w:rPr>
          <w:rFonts w:ascii="Arial" w:eastAsia="Times New Roman" w:hAnsi="Arial" w:cs="Arial"/>
          <w:color w:val="222222"/>
          <w:sz w:val="24"/>
          <w:szCs w:val="24"/>
          <w:lang w:eastAsia="ru-RU"/>
        </w:rPr>
        <w:t xml:space="preserve">потребительские свойства пищевых продуктов - совокупность физико-химических показателей (нормируемых физико-химических характеристик конкретных видов пищевых продуктов), органолептических показателей (характеристик, определяемых с помощью зрительной, вкусовой, обонятельной, сенсорной, соматосенсорной систем), микробиологических показателей (характеристик, определяющих содержание </w:t>
      </w:r>
      <w:proofErr w:type="spellStart"/>
      <w:r w:rsidRPr="00DC7A18">
        <w:rPr>
          <w:rFonts w:ascii="Arial" w:eastAsia="Times New Roman" w:hAnsi="Arial" w:cs="Arial"/>
          <w:color w:val="222222"/>
          <w:sz w:val="24"/>
          <w:szCs w:val="24"/>
          <w:lang w:eastAsia="ru-RU"/>
        </w:rPr>
        <w:t>пробиотических</w:t>
      </w:r>
      <w:proofErr w:type="spellEnd"/>
      <w:r w:rsidRPr="00DC7A18">
        <w:rPr>
          <w:rFonts w:ascii="Arial" w:eastAsia="Times New Roman" w:hAnsi="Arial" w:cs="Arial"/>
          <w:color w:val="222222"/>
          <w:sz w:val="24"/>
          <w:szCs w:val="24"/>
          <w:lang w:eastAsia="ru-RU"/>
        </w:rPr>
        <w:t xml:space="preserve"> и (или) технологических микроорганизмов в декларированных количествах);</w:t>
      </w:r>
      <w:proofErr w:type="gramEnd"/>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сортность (калибр, категория и иное) - потребительские свойства отдельных видов пищевых продуктов, которые позволяют классифицировать (калибровать, устанавливать категорию и иное) пищевые продукты по физико-химическим, органолептическим, микробиологическим показателям, содержащимся в технической документации;</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товаросопроводительные документы - документы, обеспечивающие возможность документально установить предыдущего и последующего собственников пищевых продуктов, за исключением потребителей, а также позволяющие идентифицировать сопровождаемые этими документами пищевые продукты;</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proofErr w:type="gramStart"/>
      <w:r w:rsidRPr="00DC7A18">
        <w:rPr>
          <w:rFonts w:ascii="Arial" w:eastAsia="Times New Roman" w:hAnsi="Arial" w:cs="Arial"/>
          <w:color w:val="222222"/>
          <w:sz w:val="24"/>
          <w:szCs w:val="24"/>
          <w:lang w:eastAsia="ru-RU"/>
        </w:rPr>
        <w:t>фальсифицированные пищевые продукты, материалы и изделия - пищевые продукты, материалы и изделия, которые являются умышленно измененными (поддельными) и (или) имеют скрытые свойства и качество и (или) информация о которых является заведомо неполной и (или) недостоверной;</w:t>
      </w:r>
      <w:proofErr w:type="gramEnd"/>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физиологическая потребность в пищевых продуктах - научно обоснованные нормы потребления пищевых продуктов, при потреблении которых полностью удовлетворяются физиологические потребности человека в необходимых веществах.</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Статья 2. Правовое регулирование отношений в области обеспечения качества и безопасности пищевых продуктов</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 xml:space="preserve">Правовое регулирование отношений в области обеспечения качества и безопасности пищевых продуктов осуществляется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w:t>
      </w:r>
      <w:r w:rsidRPr="00DC7A18">
        <w:rPr>
          <w:rFonts w:ascii="Arial" w:eastAsia="Times New Roman" w:hAnsi="Arial" w:cs="Arial"/>
          <w:color w:val="222222"/>
          <w:sz w:val="24"/>
          <w:szCs w:val="24"/>
          <w:lang w:eastAsia="ru-RU"/>
        </w:rPr>
        <w:lastRenderedPageBreak/>
        <w:t>законами и иными нормативными правовыми актами субъектов Российской Федерации.</w:t>
      </w:r>
    </w:p>
    <w:p w:rsidR="00DC7A18" w:rsidRPr="00DC7A18" w:rsidRDefault="00DC7A18" w:rsidP="00DC7A18">
      <w:pPr>
        <w:shd w:val="clear" w:color="auto" w:fill="FFFFFF"/>
        <w:spacing w:after="0"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Части вторая - третья утратили силу. - Федеральный </w:t>
      </w:r>
      <w:hyperlink r:id="rId5" w:history="1">
        <w:r w:rsidRPr="00DC7A18">
          <w:rPr>
            <w:rFonts w:ascii="Arial" w:eastAsia="Times New Roman" w:hAnsi="Arial" w:cs="Arial"/>
            <w:color w:val="1B6DFD"/>
            <w:sz w:val="24"/>
            <w:szCs w:val="24"/>
            <w:bdr w:val="none" w:sz="0" w:space="0" w:color="auto" w:frame="1"/>
            <w:lang w:eastAsia="ru-RU"/>
          </w:rPr>
          <w:t>закон от 01.03.2020 N 47-ФЗ</w:t>
        </w:r>
      </w:hyperlink>
      <w:r w:rsidRPr="00DC7A18">
        <w:rPr>
          <w:rFonts w:ascii="Arial" w:eastAsia="Times New Roman" w:hAnsi="Arial" w:cs="Arial"/>
          <w:color w:val="222222"/>
          <w:sz w:val="24"/>
          <w:szCs w:val="24"/>
          <w:lang w:eastAsia="ru-RU"/>
        </w:rPr>
        <w:t>.</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Статья 2.1. Принципы здорового питания</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Принципами здорового питания являются основные правила и положения, способствующие укреплению здоровья человека и будущих поколений, снижению риска развития заболеваний и включающие в себя:</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 осуществляющих деятельность, связанную с обращением пищевых продуктов;</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 xml:space="preserve">соответствие энергетической ценности ежедневного рациона </w:t>
      </w:r>
      <w:proofErr w:type="spellStart"/>
      <w:r w:rsidRPr="00DC7A18">
        <w:rPr>
          <w:rFonts w:ascii="Arial" w:eastAsia="Times New Roman" w:hAnsi="Arial" w:cs="Arial"/>
          <w:color w:val="222222"/>
          <w:sz w:val="24"/>
          <w:szCs w:val="24"/>
          <w:lang w:eastAsia="ru-RU"/>
        </w:rPr>
        <w:t>энергозатратам</w:t>
      </w:r>
      <w:proofErr w:type="spellEnd"/>
      <w:r w:rsidRPr="00DC7A18">
        <w:rPr>
          <w:rFonts w:ascii="Arial" w:eastAsia="Times New Roman" w:hAnsi="Arial" w:cs="Arial"/>
          <w:color w:val="222222"/>
          <w:sz w:val="24"/>
          <w:szCs w:val="24"/>
          <w:lang w:eastAsia="ru-RU"/>
        </w:rPr>
        <w:t>;</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 xml:space="preserve">соответствие химического состава ежедневного рациона физиологическим потребностям человека в </w:t>
      </w:r>
      <w:proofErr w:type="spellStart"/>
      <w:r w:rsidRPr="00DC7A18">
        <w:rPr>
          <w:rFonts w:ascii="Arial" w:eastAsia="Times New Roman" w:hAnsi="Arial" w:cs="Arial"/>
          <w:color w:val="222222"/>
          <w:sz w:val="24"/>
          <w:szCs w:val="24"/>
          <w:lang w:eastAsia="ru-RU"/>
        </w:rPr>
        <w:t>макронутриентах</w:t>
      </w:r>
      <w:proofErr w:type="spellEnd"/>
      <w:r w:rsidRPr="00DC7A18">
        <w:rPr>
          <w:rFonts w:ascii="Arial" w:eastAsia="Times New Roman" w:hAnsi="Arial" w:cs="Arial"/>
          <w:color w:val="222222"/>
          <w:sz w:val="24"/>
          <w:szCs w:val="24"/>
          <w:lang w:eastAsia="ru-RU"/>
        </w:rPr>
        <w:t xml:space="preserve"> (белки и аминокислоты, жиры и жирные кислоты, углеводы) и микронутриентах (витамины, минеральные вещества и микроэлементы, биологически активные вещества);</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наличие в составе ежедневного рациона пищевых продуктов со сниженным содержанием насыщенных жиров (включая трансизомеры жирных кислот), простых сахаров и поваренной соли, а также пищевых продуктов, обогащенных витаминами, пищевыми волокнами и биологически активными веществами;</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обеспечение максимально разнообразного здорового питания и оптимального его режима;</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применение технологической обработки и кулинарной обработки пищевых продуктов, обеспечивающих сохранность их исходной пищевой ценности;</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обеспечение соблюдения санитарно-эпидемиологических требований на всех этапах обращения пищевых продуктов;</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исключение использования фальсифицированных пищевых продуктов, материалов и изделий.</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Статья 3. Обращение пищевых продуктов, материалов и изделий</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1. В обращении могут находиться пищевые продукты, материалы и изделия, соответствующие требованиям, установленным в соответствии с законодательством Российской Федерации, и прошедшие подтверждение соответствия таким требованиям.</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2. Запрещается обращение пищевых продуктов, материалов и изделий:</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proofErr w:type="gramStart"/>
      <w:r w:rsidRPr="00DC7A18">
        <w:rPr>
          <w:rFonts w:ascii="Arial" w:eastAsia="Times New Roman" w:hAnsi="Arial" w:cs="Arial"/>
          <w:color w:val="222222"/>
          <w:sz w:val="24"/>
          <w:szCs w:val="24"/>
          <w:lang w:eastAsia="ru-RU"/>
        </w:rPr>
        <w:t>которые</w:t>
      </w:r>
      <w:proofErr w:type="gramEnd"/>
      <w:r w:rsidRPr="00DC7A18">
        <w:rPr>
          <w:rFonts w:ascii="Arial" w:eastAsia="Times New Roman" w:hAnsi="Arial" w:cs="Arial"/>
          <w:color w:val="222222"/>
          <w:sz w:val="24"/>
          <w:szCs w:val="24"/>
          <w:lang w:eastAsia="ru-RU"/>
        </w:rPr>
        <w:t xml:space="preserve"> являются опасными и (или) некачественными по органолептическим показателям;</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proofErr w:type="gramStart"/>
      <w:r w:rsidRPr="00DC7A18">
        <w:rPr>
          <w:rFonts w:ascii="Arial" w:eastAsia="Times New Roman" w:hAnsi="Arial" w:cs="Arial"/>
          <w:color w:val="222222"/>
          <w:sz w:val="24"/>
          <w:szCs w:val="24"/>
          <w:lang w:eastAsia="ru-RU"/>
        </w:rPr>
        <w:t xml:space="preserve">которые не соответствуют представленной информации, в том числе имеют в своем составе нормируемые вещества в количествах, не соответствующих установленным в соответствии с законодательством Российской Федерации значениям, и (или) содержат предметы, частицы, вещества и организмы, которые образовались или были добавлены (внесены) в процессе производства пищевых </w:t>
      </w:r>
      <w:r w:rsidRPr="00DC7A18">
        <w:rPr>
          <w:rFonts w:ascii="Arial" w:eastAsia="Times New Roman" w:hAnsi="Arial" w:cs="Arial"/>
          <w:color w:val="222222"/>
          <w:sz w:val="24"/>
          <w:szCs w:val="24"/>
          <w:lang w:eastAsia="ru-RU"/>
        </w:rPr>
        <w:lastRenderedPageBreak/>
        <w:t>продуктов (загрязнители), наличие которых может оказать вредное воздействие на человека и будущие поколения, информация о которых</w:t>
      </w:r>
      <w:proofErr w:type="gramEnd"/>
      <w:r w:rsidRPr="00DC7A18">
        <w:rPr>
          <w:rFonts w:ascii="Arial" w:eastAsia="Times New Roman" w:hAnsi="Arial" w:cs="Arial"/>
          <w:color w:val="222222"/>
          <w:sz w:val="24"/>
          <w:szCs w:val="24"/>
          <w:lang w:eastAsia="ru-RU"/>
        </w:rPr>
        <w:t xml:space="preserve"> </w:t>
      </w:r>
      <w:proofErr w:type="gramStart"/>
      <w:r w:rsidRPr="00DC7A18">
        <w:rPr>
          <w:rFonts w:ascii="Arial" w:eastAsia="Times New Roman" w:hAnsi="Arial" w:cs="Arial"/>
          <w:color w:val="222222"/>
          <w:sz w:val="24"/>
          <w:szCs w:val="24"/>
          <w:lang w:eastAsia="ru-RU"/>
        </w:rPr>
        <w:t>до потребителя не доведена, и (или) которые не имеют установленных сроков годности для пищевых продуктов, материалов и изделий (в отношении которых установление срока годности является обязательным) или срок годности которых истек, и (или) показатели которых не соответствуют требованиям, установленным в соответствии с законодательством Российской Федерации, образцу, документам по стандартизации, технической документации;</w:t>
      </w:r>
      <w:proofErr w:type="gramEnd"/>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 xml:space="preserve">в </w:t>
      </w:r>
      <w:proofErr w:type="gramStart"/>
      <w:r w:rsidRPr="00DC7A18">
        <w:rPr>
          <w:rFonts w:ascii="Arial" w:eastAsia="Times New Roman" w:hAnsi="Arial" w:cs="Arial"/>
          <w:color w:val="222222"/>
          <w:sz w:val="24"/>
          <w:szCs w:val="24"/>
          <w:lang w:eastAsia="ru-RU"/>
        </w:rPr>
        <w:t>отношении</w:t>
      </w:r>
      <w:proofErr w:type="gramEnd"/>
      <w:r w:rsidRPr="00DC7A18">
        <w:rPr>
          <w:rFonts w:ascii="Arial" w:eastAsia="Times New Roman" w:hAnsi="Arial" w:cs="Arial"/>
          <w:color w:val="222222"/>
          <w:sz w:val="24"/>
          <w:szCs w:val="24"/>
          <w:lang w:eastAsia="ru-RU"/>
        </w:rPr>
        <w:t xml:space="preserve"> которых установлен факт фальсификации;</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 xml:space="preserve">в </w:t>
      </w:r>
      <w:proofErr w:type="gramStart"/>
      <w:r w:rsidRPr="00DC7A18">
        <w:rPr>
          <w:rFonts w:ascii="Arial" w:eastAsia="Times New Roman" w:hAnsi="Arial" w:cs="Arial"/>
          <w:color w:val="222222"/>
          <w:sz w:val="24"/>
          <w:szCs w:val="24"/>
          <w:lang w:eastAsia="ru-RU"/>
        </w:rPr>
        <w:t>отношении</w:t>
      </w:r>
      <w:proofErr w:type="gramEnd"/>
      <w:r w:rsidRPr="00DC7A18">
        <w:rPr>
          <w:rFonts w:ascii="Arial" w:eastAsia="Times New Roman" w:hAnsi="Arial" w:cs="Arial"/>
          <w:color w:val="222222"/>
          <w:sz w:val="24"/>
          <w:szCs w:val="24"/>
          <w:lang w:eastAsia="ru-RU"/>
        </w:rPr>
        <w:t xml:space="preserve"> которых не может быть подтверждена </w:t>
      </w:r>
      <w:proofErr w:type="spellStart"/>
      <w:r w:rsidRPr="00DC7A18">
        <w:rPr>
          <w:rFonts w:ascii="Arial" w:eastAsia="Times New Roman" w:hAnsi="Arial" w:cs="Arial"/>
          <w:color w:val="222222"/>
          <w:sz w:val="24"/>
          <w:szCs w:val="24"/>
          <w:lang w:eastAsia="ru-RU"/>
        </w:rPr>
        <w:t>прослеживаемость</w:t>
      </w:r>
      <w:proofErr w:type="spellEnd"/>
      <w:r w:rsidRPr="00DC7A18">
        <w:rPr>
          <w:rFonts w:ascii="Arial" w:eastAsia="Times New Roman" w:hAnsi="Arial" w:cs="Arial"/>
          <w:color w:val="222222"/>
          <w:sz w:val="24"/>
          <w:szCs w:val="24"/>
          <w:lang w:eastAsia="ru-RU"/>
        </w:rPr>
        <w:t>;</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которые не имеют маркировки, содержащей сведения о пищевых продуктах, предусмотренные законодательством Российской Федерации, либо в отношении которых не имеется таких сведений;</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proofErr w:type="gramStart"/>
      <w:r w:rsidRPr="00DC7A18">
        <w:rPr>
          <w:rFonts w:ascii="Arial" w:eastAsia="Times New Roman" w:hAnsi="Arial" w:cs="Arial"/>
          <w:color w:val="222222"/>
          <w:sz w:val="24"/>
          <w:szCs w:val="24"/>
          <w:lang w:eastAsia="ru-RU"/>
        </w:rPr>
        <w:t>которые</w:t>
      </w:r>
      <w:proofErr w:type="gramEnd"/>
      <w:r w:rsidRPr="00DC7A18">
        <w:rPr>
          <w:rFonts w:ascii="Arial" w:eastAsia="Times New Roman" w:hAnsi="Arial" w:cs="Arial"/>
          <w:color w:val="222222"/>
          <w:sz w:val="24"/>
          <w:szCs w:val="24"/>
          <w:lang w:eastAsia="ru-RU"/>
        </w:rPr>
        <w:t xml:space="preserve"> не имеют товаросопроводительных документов.</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3. Пищевые продукты, материалы и изделия, указанные в абзацах втором и третьем пункта 2 настоящей статьи, признаются опасными и утилизируются или уничтожаются без проведения экспертизы в случаях, устанавливаемых Правительством Российской Федерации.</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4. Пищевые продукты, материалы и изделия, указанные в абзацах четвертом - седьмом пункта 2 настоящей статьи, признаются некачественными и подлежат экспертизе, утилизации или уничтожению в порядке, устанавливаемом Правительством Российской Федерации.</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Статья 4. Обеспечение качества и безопасности пищевых продуктов, материалов и изделий</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Качество и безопасность пищевых продуктов, материалов и изделий обеспечиваются посредством:</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proofErr w:type="gramStart"/>
      <w:r w:rsidRPr="00DC7A18">
        <w:rPr>
          <w:rFonts w:ascii="Arial" w:eastAsia="Times New Roman" w:hAnsi="Arial" w:cs="Arial"/>
          <w:color w:val="222222"/>
          <w:sz w:val="24"/>
          <w:szCs w:val="24"/>
          <w:lang w:eastAsia="ru-RU"/>
        </w:rPr>
        <w:t>применения мер государственного регулирования в области обеспечения качества и безопасности пищевых продуктов, материалов и изделий, в том числе осуществления государственного надзора в области обеспечения качества и безопасности пищевых продуктов, материалов и изделий;</w:t>
      </w:r>
      <w:proofErr w:type="gramEnd"/>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проведения научных исследований в области питания населения, профилактики наиболее распространенных неинфекционных заболеваний и разработки технологий производства пищевых продуктов, материалов и изделий, направленных на повышение их качества;</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определения физико-химических, органолептических, микробиологических и иных показателей, характеризующих свойства пищевых продуктов, а также установления критериев их идентификации;</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 xml:space="preserve">проведения производственного </w:t>
      </w:r>
      <w:proofErr w:type="gramStart"/>
      <w:r w:rsidRPr="00DC7A18">
        <w:rPr>
          <w:rFonts w:ascii="Arial" w:eastAsia="Times New Roman" w:hAnsi="Arial" w:cs="Arial"/>
          <w:color w:val="222222"/>
          <w:sz w:val="24"/>
          <w:szCs w:val="24"/>
          <w:lang w:eastAsia="ru-RU"/>
        </w:rPr>
        <w:t>контроля за</w:t>
      </w:r>
      <w:proofErr w:type="gramEnd"/>
      <w:r w:rsidRPr="00DC7A18">
        <w:rPr>
          <w:rFonts w:ascii="Arial" w:eastAsia="Times New Roman" w:hAnsi="Arial" w:cs="Arial"/>
          <w:color w:val="222222"/>
          <w:sz w:val="24"/>
          <w:szCs w:val="24"/>
          <w:lang w:eastAsia="ru-RU"/>
        </w:rPr>
        <w:t xml:space="preserve"> качеством и безопасностью пищевых продуктов, материалов и изделий, условиями их производства (изготовления), упаковки, реализации, хранения, перевозок, включающего лабораторные исследования (испытания) в соответствии с законодательством Российской Федерации;</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lastRenderedPageBreak/>
        <w:t>применения систем управления качеством пищевых продуктов, материалов и изделий, в том числе с применением системы критических контрольных точек при анализе опасных факторов;</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маркировки отдельных видов пищевых продуктов средствами идентификации;</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развития мер в сфере стандартизации в целях повышения качества пищевых продуктов, материалов и изделий, процессов и технологий их производства;</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стимулирования производителей к изготовлению пищевых продуктов, отвечающих критериям качества и принципам здорового питания;</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нормирования обеспечения питанием в зависимости от возрастной категории лиц, их физиологических потребностей, состояния здоровья, показателей качества пищевых продуктов;</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 xml:space="preserve">установления санитарно-эпидемиологических требований к организации питания и проведению производственного </w:t>
      </w:r>
      <w:proofErr w:type="gramStart"/>
      <w:r w:rsidRPr="00DC7A18">
        <w:rPr>
          <w:rFonts w:ascii="Arial" w:eastAsia="Times New Roman" w:hAnsi="Arial" w:cs="Arial"/>
          <w:color w:val="222222"/>
          <w:sz w:val="24"/>
          <w:szCs w:val="24"/>
          <w:lang w:eastAsia="ru-RU"/>
        </w:rPr>
        <w:t>контроля за</w:t>
      </w:r>
      <w:proofErr w:type="gramEnd"/>
      <w:r w:rsidRPr="00DC7A18">
        <w:rPr>
          <w:rFonts w:ascii="Arial" w:eastAsia="Times New Roman" w:hAnsi="Arial" w:cs="Arial"/>
          <w:color w:val="222222"/>
          <w:sz w:val="24"/>
          <w:szCs w:val="24"/>
          <w:lang w:eastAsia="ru-RU"/>
        </w:rPr>
        <w:t xml:space="preserve"> качеством и безопасностью пищевых продуктов;</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организации информационно-просветительской работы по формированию культуры здорового питания;</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поддержки производства пищевых продуктов для здорового питания.</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Статья 5. Информация о качестве и безопасности пищевых продуктов, материалов и изделий</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 xml:space="preserve">1. </w:t>
      </w:r>
      <w:proofErr w:type="gramStart"/>
      <w:r w:rsidRPr="00DC7A18">
        <w:rPr>
          <w:rFonts w:ascii="Arial" w:eastAsia="Times New Roman" w:hAnsi="Arial" w:cs="Arial"/>
          <w:color w:val="222222"/>
          <w:sz w:val="24"/>
          <w:szCs w:val="24"/>
          <w:lang w:eastAsia="ru-RU"/>
        </w:rPr>
        <w:t>Индивидуальные предприниматели и юридические лица, осуществляющие деятельность, связанную с обращением пищевых продуктов, материалов и изделий, розничной торговлей пищевыми продуктами и оказанием услуг в сфере общественного питания, обязаны предоставлять приобретателям или потребителям, а также органам государственного надзора в области обеспечения качества и безопасности пищевых продуктов, материалов и изделий (далее - органы государственного надзора) в соответствии с их компетенцией полную и достоверную информацию</w:t>
      </w:r>
      <w:proofErr w:type="gramEnd"/>
      <w:r w:rsidRPr="00DC7A18">
        <w:rPr>
          <w:rFonts w:ascii="Arial" w:eastAsia="Times New Roman" w:hAnsi="Arial" w:cs="Arial"/>
          <w:color w:val="222222"/>
          <w:sz w:val="24"/>
          <w:szCs w:val="24"/>
          <w:lang w:eastAsia="ru-RU"/>
        </w:rPr>
        <w:t xml:space="preserve"> о качестве и безопасности пищевых продуктов, материалов и изделий в соответствии с законодательством Российской Федерации.</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2. Информация об отличительных признаках пищевых продуктов, указанная в маркировке пищевых продуктов на добровольной основе, должна быть подтверждена в соответствии с законодательством Российской Федерации доказательствами, сформированными с учетом критериев, установленных федеральным органом исполнительной власти, уполномоченным на разработку и утверждение государственных санитарно-эпидемиологических правил и гигиенических нормативов. Доказательства наличия отличительных признаков пищевых продуктов подлежат хранению у юридических лиц или индивидуальных предпринимателей, выпускающих данные пищевые продукты в обращение, и предоставляются по запросу органов государственного надзора.</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 xml:space="preserve">3. </w:t>
      </w:r>
      <w:proofErr w:type="gramStart"/>
      <w:r w:rsidRPr="00DC7A18">
        <w:rPr>
          <w:rFonts w:ascii="Arial" w:eastAsia="Times New Roman" w:hAnsi="Arial" w:cs="Arial"/>
          <w:color w:val="222222"/>
          <w:sz w:val="24"/>
          <w:szCs w:val="24"/>
          <w:lang w:eastAsia="ru-RU"/>
        </w:rPr>
        <w:t xml:space="preserve">Органы государственного надзора предоставляют органам государственной власти, органам местного самоуправления, юридическим лицам, индивидуальным предпринимателям и гражданам информацию о качестве и безопасности пищевых продуктов, материалов и изделий, о соблюдении требований, установленных в соответствии с законодательством Российской Федерации при обращении </w:t>
      </w:r>
      <w:r w:rsidRPr="00DC7A18">
        <w:rPr>
          <w:rFonts w:ascii="Arial" w:eastAsia="Times New Roman" w:hAnsi="Arial" w:cs="Arial"/>
          <w:color w:val="222222"/>
          <w:sz w:val="24"/>
          <w:szCs w:val="24"/>
          <w:lang w:eastAsia="ru-RU"/>
        </w:rPr>
        <w:lastRenderedPageBreak/>
        <w:t>пищевых продуктов, материалов и изделий, оказании услуг в сфере розничной торговли пищевыми продуктами, материалами и изделиями и в сфере общественного питания, а</w:t>
      </w:r>
      <w:proofErr w:type="gramEnd"/>
      <w:r w:rsidRPr="00DC7A18">
        <w:rPr>
          <w:rFonts w:ascii="Arial" w:eastAsia="Times New Roman" w:hAnsi="Arial" w:cs="Arial"/>
          <w:color w:val="222222"/>
          <w:sz w:val="24"/>
          <w:szCs w:val="24"/>
          <w:lang w:eastAsia="ru-RU"/>
        </w:rPr>
        <w:t xml:space="preserve"> также о мерах по предотвращению реализации некачественных и опасных пищевых продуктов, материалов и изделий в порядке, установленном Правительством Российской Федерации.</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4. Предоставление официальной статистической информации о качестве и безопасности пищевых продуктов, материалов и изделий осуществляется федеральным органом исполнительной власти, осуществляющим функции по формированию официальной статистической информации.</w:t>
      </w:r>
    </w:p>
    <w:p w:rsidR="00DC7A18" w:rsidRPr="00DC7A18" w:rsidRDefault="00DC7A18" w:rsidP="00DC7A18">
      <w:pPr>
        <w:shd w:val="clear" w:color="auto" w:fill="FFFFFF"/>
        <w:spacing w:after="199" w:line="540" w:lineRule="atLeast"/>
        <w:jc w:val="center"/>
        <w:textAlignment w:val="baseline"/>
        <w:rPr>
          <w:rFonts w:ascii="inherit" w:eastAsia="Times New Roman" w:hAnsi="inherit" w:cs="Arial"/>
          <w:b/>
          <w:bCs/>
          <w:color w:val="222222"/>
          <w:sz w:val="24"/>
          <w:szCs w:val="24"/>
          <w:lang w:eastAsia="ru-RU"/>
        </w:rPr>
      </w:pPr>
      <w:r w:rsidRPr="00DC7A18">
        <w:rPr>
          <w:rFonts w:ascii="inherit" w:eastAsia="Times New Roman" w:hAnsi="inherit" w:cs="Arial"/>
          <w:b/>
          <w:bCs/>
          <w:color w:val="222222"/>
          <w:sz w:val="24"/>
          <w:szCs w:val="24"/>
          <w:lang w:eastAsia="ru-RU"/>
        </w:rPr>
        <w:t>Глава II. ПОЛНОМОЧИЯ РОССИЙСКОЙ ФЕДЕРАЦИИ</w:t>
      </w:r>
      <w:r w:rsidRPr="00DC7A18">
        <w:rPr>
          <w:rFonts w:ascii="inherit" w:eastAsia="Times New Roman" w:hAnsi="inherit" w:cs="Arial"/>
          <w:b/>
          <w:bCs/>
          <w:color w:val="222222"/>
          <w:sz w:val="24"/>
          <w:szCs w:val="24"/>
          <w:lang w:eastAsia="ru-RU"/>
        </w:rPr>
        <w:br/>
        <w:t>В ОБЛАСТИ ОБЕСПЕЧЕНИЯ КАЧЕСТВА И БЕЗОПАСНОСТИ</w:t>
      </w:r>
      <w:r w:rsidRPr="00DC7A18">
        <w:rPr>
          <w:rFonts w:ascii="inherit" w:eastAsia="Times New Roman" w:hAnsi="inherit" w:cs="Arial"/>
          <w:b/>
          <w:bCs/>
          <w:color w:val="222222"/>
          <w:sz w:val="24"/>
          <w:szCs w:val="24"/>
          <w:lang w:eastAsia="ru-RU"/>
        </w:rPr>
        <w:br/>
        <w:t>ПИЩЕВЫХ ПРОДУКТОВ</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Статья 6. Полномочия органов государственной власти в области обеспечения качества и безопасности пищевых продуктов</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1. К полномочиям федеральных органов государственной власти в области обеспечения качества и безопасности пищевых продуктов и здорового питания относятся:</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разработка и проведение в Российской Федерации единой государственной политики;</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разработка и контроль реализации документов стратегического планирования, утвержденных (одобренных) федеральными органами государственной власти, в области обеспечения качества и безопасности пищевых продуктов;</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внедрение принципов здорового питания и содействие их распространению;</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организация и осуществление подтверждения соответствия пищевых продуктов, материалов и изделий, процессов их производства (изготовления);</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организация и проведение государственного надзора;</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осуществление международного сотрудничества Российской Федерации;</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осуществление других предусмотренных законодательством Российской Федерации полномочий.</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2. Органы государственной власти субъектов Российской Федерации вправе участвовать в осуществлении полномочий Российской Федерации в области обеспечения качества и безопасности пищевых продуктов посредством:</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принятия в соответствии с федеральными законами законов и иных нормативных правовых актов субъектов Российской Федерации;</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разработки, утверждения и реализации региональных программ обеспечения качества и безопасности пищевых продуктов;</w:t>
      </w:r>
    </w:p>
    <w:p w:rsidR="00DC7A18" w:rsidRPr="00DC7A18" w:rsidRDefault="00DC7A18" w:rsidP="00DC7A18">
      <w:pPr>
        <w:shd w:val="clear" w:color="auto" w:fill="FFFFFF"/>
        <w:spacing w:after="0"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абзац утратил силу с 1 августа 2011 года. - Федеральный </w:t>
      </w:r>
      <w:hyperlink r:id="rId6" w:history="1">
        <w:r w:rsidRPr="00DC7A18">
          <w:rPr>
            <w:rFonts w:ascii="Arial" w:eastAsia="Times New Roman" w:hAnsi="Arial" w:cs="Arial"/>
            <w:color w:val="1B6DFD"/>
            <w:sz w:val="24"/>
            <w:szCs w:val="24"/>
            <w:bdr w:val="none" w:sz="0" w:space="0" w:color="auto" w:frame="1"/>
            <w:lang w:eastAsia="ru-RU"/>
          </w:rPr>
          <w:t>закон от 18.07.2011 N 242-ФЗ</w:t>
        </w:r>
      </w:hyperlink>
      <w:r w:rsidRPr="00DC7A18">
        <w:rPr>
          <w:rFonts w:ascii="Arial" w:eastAsia="Times New Roman" w:hAnsi="Arial" w:cs="Arial"/>
          <w:color w:val="222222"/>
          <w:sz w:val="24"/>
          <w:szCs w:val="24"/>
          <w:lang w:eastAsia="ru-RU"/>
        </w:rPr>
        <w:t>.</w:t>
      </w:r>
    </w:p>
    <w:p w:rsidR="00DC7A18" w:rsidRPr="00DC7A18" w:rsidRDefault="00DC7A18" w:rsidP="00DC7A18">
      <w:pPr>
        <w:shd w:val="clear" w:color="auto" w:fill="FFFFFF"/>
        <w:spacing w:after="0"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Статьи 7 - 8. Утратили силу. - Федеральный </w:t>
      </w:r>
      <w:hyperlink r:id="rId7" w:history="1">
        <w:r w:rsidRPr="00DC7A18">
          <w:rPr>
            <w:rFonts w:ascii="Arial" w:eastAsia="Times New Roman" w:hAnsi="Arial" w:cs="Arial"/>
            <w:color w:val="1B6DFD"/>
            <w:sz w:val="24"/>
            <w:szCs w:val="24"/>
            <w:bdr w:val="none" w:sz="0" w:space="0" w:color="auto" w:frame="1"/>
            <w:lang w:eastAsia="ru-RU"/>
          </w:rPr>
          <w:t>закон от 22.08.2004 N 122-ФЗ</w:t>
        </w:r>
      </w:hyperlink>
      <w:r w:rsidRPr="00DC7A18">
        <w:rPr>
          <w:rFonts w:ascii="Arial" w:eastAsia="Times New Roman" w:hAnsi="Arial" w:cs="Arial"/>
          <w:color w:val="222222"/>
          <w:sz w:val="24"/>
          <w:szCs w:val="24"/>
          <w:lang w:eastAsia="ru-RU"/>
        </w:rPr>
        <w:t>.</w:t>
      </w:r>
    </w:p>
    <w:p w:rsidR="00DC7A18" w:rsidRPr="00DC7A18" w:rsidRDefault="00DC7A18" w:rsidP="00DC7A18">
      <w:pPr>
        <w:shd w:val="clear" w:color="auto" w:fill="FFFFFF"/>
        <w:spacing w:after="199" w:line="540" w:lineRule="atLeast"/>
        <w:jc w:val="center"/>
        <w:textAlignment w:val="baseline"/>
        <w:rPr>
          <w:rFonts w:ascii="inherit" w:eastAsia="Times New Roman" w:hAnsi="inherit" w:cs="Arial"/>
          <w:b/>
          <w:bCs/>
          <w:color w:val="222222"/>
          <w:sz w:val="24"/>
          <w:szCs w:val="24"/>
          <w:lang w:eastAsia="ru-RU"/>
        </w:rPr>
      </w:pPr>
      <w:r w:rsidRPr="00DC7A18">
        <w:rPr>
          <w:rFonts w:ascii="inherit" w:eastAsia="Times New Roman" w:hAnsi="inherit" w:cs="Arial"/>
          <w:b/>
          <w:bCs/>
          <w:color w:val="222222"/>
          <w:sz w:val="24"/>
          <w:szCs w:val="24"/>
          <w:lang w:eastAsia="ru-RU"/>
        </w:rPr>
        <w:lastRenderedPageBreak/>
        <w:t>Глава III. ГОСУДАРСТВЕННОЕ РЕГУЛИРОВАНИЕ</w:t>
      </w:r>
      <w:r w:rsidRPr="00DC7A18">
        <w:rPr>
          <w:rFonts w:ascii="inherit" w:eastAsia="Times New Roman" w:hAnsi="inherit" w:cs="Arial"/>
          <w:b/>
          <w:bCs/>
          <w:color w:val="222222"/>
          <w:sz w:val="24"/>
          <w:szCs w:val="24"/>
          <w:lang w:eastAsia="ru-RU"/>
        </w:rPr>
        <w:br/>
        <w:t>В ОБЛАСТИ ОБЕСПЕЧЕНИЯ КАЧЕСТВА И БЕЗОПАСНОСТИ</w:t>
      </w:r>
      <w:r w:rsidRPr="00DC7A18">
        <w:rPr>
          <w:rFonts w:ascii="inherit" w:eastAsia="Times New Roman" w:hAnsi="inherit" w:cs="Arial"/>
          <w:b/>
          <w:bCs/>
          <w:color w:val="222222"/>
          <w:sz w:val="24"/>
          <w:szCs w:val="24"/>
          <w:lang w:eastAsia="ru-RU"/>
        </w:rPr>
        <w:br/>
        <w:t>ПИЩЕВЫХ ПРОДУКТОВ</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Статья 9. Требования к пищевым продуктам, материалам и изделиям</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 xml:space="preserve">1. Обязательные требования к пищевым продуктам, материалам и изделиям, упаковке, маркировке, процедурам подтверждения их соответствия обязательным требованиям, производственному </w:t>
      </w:r>
      <w:proofErr w:type="gramStart"/>
      <w:r w:rsidRPr="00DC7A18">
        <w:rPr>
          <w:rFonts w:ascii="Arial" w:eastAsia="Times New Roman" w:hAnsi="Arial" w:cs="Arial"/>
          <w:color w:val="222222"/>
          <w:sz w:val="24"/>
          <w:szCs w:val="24"/>
          <w:lang w:eastAsia="ru-RU"/>
        </w:rPr>
        <w:t>контролю за</w:t>
      </w:r>
      <w:proofErr w:type="gramEnd"/>
      <w:r w:rsidRPr="00DC7A18">
        <w:rPr>
          <w:rFonts w:ascii="Arial" w:eastAsia="Times New Roman" w:hAnsi="Arial" w:cs="Arial"/>
          <w:color w:val="222222"/>
          <w:sz w:val="24"/>
          <w:szCs w:val="24"/>
          <w:lang w:eastAsia="ru-RU"/>
        </w:rPr>
        <w:t xml:space="preserve"> качеством и безопасностью пищевых продуктов, материалов и изделий, методикам их исследований (испытаний), измерений и правилам идентификации устанавливаются законодательством Российской Федерации. Обязательной для применения является также техническая документация в случае публичного заявления изготовителем и (или) исполнителем о соответствии пищевых продуктов, материалов и изделий технической документации, в том числе в случаях применения обозначения национального стандарта в маркировке, эксплуатационной или иной документации и (или) в случае маркировки пищевых продуктов знаком национальной системы стандартизации.</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 xml:space="preserve">2. </w:t>
      </w:r>
      <w:proofErr w:type="gramStart"/>
      <w:r w:rsidRPr="00DC7A18">
        <w:rPr>
          <w:rFonts w:ascii="Arial" w:eastAsia="Times New Roman" w:hAnsi="Arial" w:cs="Arial"/>
          <w:color w:val="222222"/>
          <w:sz w:val="24"/>
          <w:szCs w:val="24"/>
          <w:lang w:eastAsia="ru-RU"/>
        </w:rPr>
        <w:t>В отношении изготовителей пищевых продуктов, произведенных в соответствии с технической документацией, которой определены улучшенные по сравнению с характеристиками, установленными в соответствии с законодательством Российской Федерации, характеристики пищевых продуктов, применяются в соответствии с законодательством Российской Федерации меры стимулирования правового, экономического и организационного характера.</w:t>
      </w:r>
      <w:proofErr w:type="gramEnd"/>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3. Если иное не установлено законодательством Российской Федерации, требования к организации питания и качеству пищевых продуктов, включая нормы обеспечения питанием, направленные на сохранение и укрепление здоровья человека, могут устанавливаться нормативными правовыми актами федерального органа исполнительной власти, уполномоченного на разработку и утверждение государственных санитарно-эпидемиологических правил и гигиенических нормативов.</w:t>
      </w:r>
    </w:p>
    <w:p w:rsidR="00DC7A18" w:rsidRPr="00DC7A18" w:rsidRDefault="00DC7A18" w:rsidP="00DC7A18">
      <w:pPr>
        <w:shd w:val="clear" w:color="auto" w:fill="FFFFFF"/>
        <w:spacing w:after="0"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Статья 10. Утратила силу. - Федеральный </w:t>
      </w:r>
      <w:hyperlink r:id="rId8" w:history="1">
        <w:r w:rsidRPr="00DC7A18">
          <w:rPr>
            <w:rFonts w:ascii="Arial" w:eastAsia="Times New Roman" w:hAnsi="Arial" w:cs="Arial"/>
            <w:color w:val="1B6DFD"/>
            <w:sz w:val="24"/>
            <w:szCs w:val="24"/>
            <w:bdr w:val="none" w:sz="0" w:space="0" w:color="auto" w:frame="1"/>
            <w:lang w:eastAsia="ru-RU"/>
          </w:rPr>
          <w:t>закон от 01.03.2020 N 47-ФЗ</w:t>
        </w:r>
      </w:hyperlink>
      <w:r w:rsidRPr="00DC7A18">
        <w:rPr>
          <w:rFonts w:ascii="Arial" w:eastAsia="Times New Roman" w:hAnsi="Arial" w:cs="Arial"/>
          <w:color w:val="222222"/>
          <w:sz w:val="24"/>
          <w:szCs w:val="24"/>
          <w:lang w:eastAsia="ru-RU"/>
        </w:rPr>
        <w:t>.</w:t>
      </w:r>
    </w:p>
    <w:p w:rsidR="00DC7A18" w:rsidRPr="00DC7A18" w:rsidRDefault="00DC7A18" w:rsidP="00DC7A18">
      <w:pPr>
        <w:shd w:val="clear" w:color="auto" w:fill="FFFFFF"/>
        <w:spacing w:after="0"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Статья 11. Исключена. - Федеральный </w:t>
      </w:r>
      <w:hyperlink r:id="rId9" w:history="1">
        <w:r w:rsidRPr="00DC7A18">
          <w:rPr>
            <w:rFonts w:ascii="Arial" w:eastAsia="Times New Roman" w:hAnsi="Arial" w:cs="Arial"/>
            <w:color w:val="1B6DFD"/>
            <w:sz w:val="24"/>
            <w:szCs w:val="24"/>
            <w:bdr w:val="none" w:sz="0" w:space="0" w:color="auto" w:frame="1"/>
            <w:lang w:eastAsia="ru-RU"/>
          </w:rPr>
          <w:t>закон от 10.01.2003 N 15-ФЗ</w:t>
        </w:r>
      </w:hyperlink>
      <w:r w:rsidRPr="00DC7A18">
        <w:rPr>
          <w:rFonts w:ascii="Arial" w:eastAsia="Times New Roman" w:hAnsi="Arial" w:cs="Arial"/>
          <w:color w:val="222222"/>
          <w:sz w:val="24"/>
          <w:szCs w:val="24"/>
          <w:lang w:eastAsia="ru-RU"/>
        </w:rPr>
        <w:t>.</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Статья 12. Подтверждение соответствия пищевых продуктов, материалов и изделий и процессов их производства (изготовления)</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Подтверждение соответствия пищевых продуктов, материалов и изделий и процессов их производства (изготовления) требованиям, установленным настоящим Федеральным законом, осуществляется в случаях и порядке, которые установлены в соответствии с законодательством Российской Федерации.</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Статья 13. Государственный надзор в области обеспечения качества и безопасности пищевых продуктов, материалов и изделий</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 xml:space="preserve">1. Государственный надзор в области обеспечения качества и безопасности пищевых продуктов, материалов и изделий осуществляется федеральными органами исполнительной власти, уполномоченными на осуществление соответственно федерального государственного санитарно-эпидемиологического надзора, федерального государственного надзора в области защиты прав </w:t>
      </w:r>
      <w:r w:rsidRPr="00DC7A18">
        <w:rPr>
          <w:rFonts w:ascii="Arial" w:eastAsia="Times New Roman" w:hAnsi="Arial" w:cs="Arial"/>
          <w:color w:val="222222"/>
          <w:sz w:val="24"/>
          <w:szCs w:val="24"/>
          <w:lang w:eastAsia="ru-RU"/>
        </w:rPr>
        <w:lastRenderedPageBreak/>
        <w:t>потребителей, федерального государственного ветеринарного надзора в соответствии с их компетенцией в порядке, установленном Правительством Российской Федерации.</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 государственный надзор в области обеспечения качества и безопасности пищевых продуктов, материалов и изделий осуществляется в рамках осуществления санитарно-карантинного контроля, карантинного фитосанитарного контроля и федерального государственного ветеринарного надзора.</w:t>
      </w:r>
    </w:p>
    <w:p w:rsidR="00DC7A18" w:rsidRPr="00DC7A18" w:rsidRDefault="00DC7A18" w:rsidP="00DC7A18">
      <w:pPr>
        <w:shd w:val="clear" w:color="auto" w:fill="FFFFFF"/>
        <w:spacing w:after="0"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 xml:space="preserve">2. </w:t>
      </w:r>
      <w:proofErr w:type="gramStart"/>
      <w:r w:rsidRPr="00DC7A18">
        <w:rPr>
          <w:rFonts w:ascii="Arial" w:eastAsia="Times New Roman" w:hAnsi="Arial" w:cs="Arial"/>
          <w:color w:val="222222"/>
          <w:sz w:val="24"/>
          <w:szCs w:val="24"/>
          <w:lang w:eastAsia="ru-RU"/>
        </w:rPr>
        <w:t>К отношениям, связанным с осуществлением государственного надзора в области обеспечения качества и безопасности пищевых продуктов, материалов и изделий, организацией и проведением проверок юридических лиц, индивидуальных предпринимателей, применяются положения Федерального </w:t>
      </w:r>
      <w:hyperlink r:id="rId10" w:history="1">
        <w:r w:rsidRPr="00DC7A18">
          <w:rPr>
            <w:rFonts w:ascii="Arial" w:eastAsia="Times New Roman" w:hAnsi="Arial" w:cs="Arial"/>
            <w:color w:val="1B6DFD"/>
            <w:sz w:val="24"/>
            <w:szCs w:val="24"/>
            <w:bdr w:val="none" w:sz="0" w:space="0" w:color="auto" w:frame="1"/>
            <w:lang w:eastAsia="ru-RU"/>
          </w:rPr>
          <w:t>закона от 26 декабря 2008 года N 294-ФЗ</w:t>
        </w:r>
      </w:hyperlink>
      <w:r w:rsidRPr="00DC7A18">
        <w:rPr>
          <w:rFonts w:ascii="Arial" w:eastAsia="Times New Roman" w:hAnsi="Arial" w:cs="Arial"/>
          <w:color w:val="222222"/>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Федерального </w:t>
      </w:r>
      <w:hyperlink r:id="rId11" w:history="1">
        <w:r w:rsidRPr="00DC7A18">
          <w:rPr>
            <w:rFonts w:ascii="Arial" w:eastAsia="Times New Roman" w:hAnsi="Arial" w:cs="Arial"/>
            <w:color w:val="1B6DFD"/>
            <w:sz w:val="24"/>
            <w:szCs w:val="24"/>
            <w:bdr w:val="none" w:sz="0" w:space="0" w:color="auto" w:frame="1"/>
            <w:lang w:eastAsia="ru-RU"/>
          </w:rPr>
          <w:t>закона от 27 декабря 2002</w:t>
        </w:r>
        <w:proofErr w:type="gramEnd"/>
        <w:r w:rsidRPr="00DC7A18">
          <w:rPr>
            <w:rFonts w:ascii="Arial" w:eastAsia="Times New Roman" w:hAnsi="Arial" w:cs="Arial"/>
            <w:color w:val="1B6DFD"/>
            <w:sz w:val="24"/>
            <w:szCs w:val="24"/>
            <w:bdr w:val="none" w:sz="0" w:space="0" w:color="auto" w:frame="1"/>
            <w:lang w:eastAsia="ru-RU"/>
          </w:rPr>
          <w:t xml:space="preserve"> года N 184-ФЗ</w:t>
        </w:r>
      </w:hyperlink>
      <w:r w:rsidRPr="00DC7A18">
        <w:rPr>
          <w:rFonts w:ascii="Arial" w:eastAsia="Times New Roman" w:hAnsi="Arial" w:cs="Arial"/>
          <w:color w:val="222222"/>
          <w:sz w:val="24"/>
          <w:szCs w:val="24"/>
          <w:lang w:eastAsia="ru-RU"/>
        </w:rPr>
        <w:t> "О техническом регулировании".</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При организации и проведении мероприятий по государственному надзору в области обеспечения качества и безопасности пищевых продуктов, материалов и изделий предварительное уведомление юридических лиц или индивидуальных предпринимателей, осуществляющих деятельность, связанную с обращением пищевых продуктов, материалов и изделий, и (или) оказание услуг общественного питания, о начале проведения внеплановой выездной проверки не требуется.</w:t>
      </w:r>
    </w:p>
    <w:p w:rsidR="00DC7A18" w:rsidRPr="00DC7A18" w:rsidRDefault="00DC7A18" w:rsidP="00DC7A18">
      <w:pPr>
        <w:shd w:val="clear" w:color="auto" w:fill="FFFFFF"/>
        <w:spacing w:after="199" w:line="240" w:lineRule="auto"/>
        <w:jc w:val="center"/>
        <w:textAlignment w:val="baseline"/>
        <w:rPr>
          <w:rFonts w:ascii="Arial" w:eastAsia="Times New Roman" w:hAnsi="Arial" w:cs="Arial"/>
          <w:color w:val="222222"/>
          <w:sz w:val="24"/>
          <w:szCs w:val="24"/>
          <w:lang w:eastAsia="ru-RU"/>
        </w:rPr>
      </w:pPr>
      <w:r w:rsidRPr="00DC7A18">
        <w:rPr>
          <w:rFonts w:ascii="Arial" w:eastAsia="Times New Roman" w:hAnsi="Arial" w:cs="Arial"/>
          <w:noProof/>
          <w:color w:val="1B6DFD"/>
          <w:sz w:val="24"/>
          <w:szCs w:val="24"/>
          <w:bdr w:val="none" w:sz="0" w:space="0" w:color="auto" w:frame="1"/>
          <w:lang w:eastAsia="ru-RU"/>
        </w:rPr>
        <w:drawing>
          <wp:inline distT="0" distB="0" distL="0" distR="0" wp14:anchorId="4E5AA5AE" wp14:editId="0692ECD1">
            <wp:extent cx="13868400" cy="1713230"/>
            <wp:effectExtent l="0" t="0" r="0" b="1270"/>
            <wp:docPr id="1" name="Рисунок 1" descr="https://avatars.mds.yandex.net/get-adfox-content/2914398/201030_adfox_1310107_3788701.b32b01c8e1e7ba09a63601198640c54e.gif/optimize.webp?webp=false">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vatars.mds.yandex.net/get-adfox-content/2914398/201030_adfox_1310107_3788701.b32b01c8e1e7ba09a63601198640c54e.gif/optimize.webp?webp=false">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68400" cy="1713230"/>
                    </a:xfrm>
                    <a:prstGeom prst="rect">
                      <a:avLst/>
                    </a:prstGeom>
                    <a:noFill/>
                    <a:ln>
                      <a:noFill/>
                    </a:ln>
                  </pic:spPr>
                </pic:pic>
              </a:graphicData>
            </a:graphic>
          </wp:inline>
        </w:drawing>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 xml:space="preserve">3. </w:t>
      </w:r>
      <w:proofErr w:type="gramStart"/>
      <w:r w:rsidRPr="00DC7A18">
        <w:rPr>
          <w:rFonts w:ascii="Arial" w:eastAsia="Times New Roman" w:hAnsi="Arial" w:cs="Arial"/>
          <w:color w:val="222222"/>
          <w:sz w:val="24"/>
          <w:szCs w:val="24"/>
          <w:lang w:eastAsia="ru-RU"/>
        </w:rPr>
        <w:t>Федеральные органы исполнительной власти, указанные в пункте 1 настоящей статьи, осуществляют соответственно санитарно-карантинный контроль, федеральный государственный надзор в области защиты прав потребителей и федеральный государственный ветеринарный надзор в порядке, установленном законодательством Российской Федерации в области обеспечения санитарно-эпидемиологического благополучия населения и о ветеринарии.</w:t>
      </w:r>
      <w:proofErr w:type="gramEnd"/>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4. Федеральный орган исполнительной власти, уполномоченный в области таможенного дела, участвует в осуществлении государственного надзора в области обеспечения качества и безопасности пищевых продуктов, материалов и изделий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lastRenderedPageBreak/>
        <w:t>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должностные лица таможенных органов проводят проверку документов, представляемых перевозчиком или лицом, действующим от его имени, при прибытии пищевых продуктов, материалов и изделий на территорию Российской Федерации.</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proofErr w:type="gramStart"/>
      <w:r w:rsidRPr="00DC7A18">
        <w:rPr>
          <w:rFonts w:ascii="Arial" w:eastAsia="Times New Roman" w:hAnsi="Arial" w:cs="Arial"/>
          <w:color w:val="222222"/>
          <w:sz w:val="24"/>
          <w:szCs w:val="24"/>
          <w:lang w:eastAsia="ru-RU"/>
        </w:rPr>
        <w:t>По результатам проверки документов должностными лицами таможенных органов принимается решение о ввозе пищевых продуктов, материалов и изделий на территорию Российской Федерации в целях их дальнейшей перевозки в соответствии с таможенной процедурой таможенного транзита, либо об их немедленном вывозе с территории Российской Федерации, либо об их направлении в специально оборудованные и оснащенные места в пунктах пропуска через Государственную границу Российской Федерации</w:t>
      </w:r>
      <w:proofErr w:type="gramEnd"/>
      <w:r w:rsidRPr="00DC7A18">
        <w:rPr>
          <w:rFonts w:ascii="Arial" w:eastAsia="Times New Roman" w:hAnsi="Arial" w:cs="Arial"/>
          <w:color w:val="222222"/>
          <w:sz w:val="24"/>
          <w:szCs w:val="24"/>
          <w:lang w:eastAsia="ru-RU"/>
        </w:rPr>
        <w:t>, расположенных на территории свободного порта Владивосток и в Арктической зоне Российской Федерации, для проведения досмотра пищевых продуктов, материалов и изделий уполномоченными на осуществление федерального государственного санитарно-эпидемиологического надзора должностными лицами федеральных органов исполнительной власти.</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5. Федеральный орган исполнительной власти, уполномоченный в области таможенного дела, участвует в осуществлении государственного надзора в области обеспечения качества и безопасности пищевых продуктов, материалов и изделий 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 должностные лица таможенных органов проводят проверку документов, представляемых перевозчиком или лицом, действующим от его имени, при прибытии пищевых продуктов, материалов и изделий на территорию Российской Федерации.</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proofErr w:type="gramStart"/>
      <w:r w:rsidRPr="00DC7A18">
        <w:rPr>
          <w:rFonts w:ascii="Arial" w:eastAsia="Times New Roman" w:hAnsi="Arial" w:cs="Arial"/>
          <w:color w:val="222222"/>
          <w:sz w:val="24"/>
          <w:szCs w:val="24"/>
          <w:lang w:eastAsia="ru-RU"/>
        </w:rPr>
        <w:t>По результатам проверки документов должностными лицами таможенных органов принимается решение о ввозе пищевых продуктов, материалов и изделий на территорию Российской Федерации в целях их дальнейшей перевозки в соответствии с заявленной таможенной процедурой, либо об их немедленном вывозе с территории Российской Федерации, либо об их пропуске на территорию Российской Федерации и направлении в соответствии с заявленной таможенной процедурой в места назначения</w:t>
      </w:r>
      <w:proofErr w:type="gramEnd"/>
      <w:r w:rsidRPr="00DC7A18">
        <w:rPr>
          <w:rFonts w:ascii="Arial" w:eastAsia="Times New Roman" w:hAnsi="Arial" w:cs="Arial"/>
          <w:color w:val="222222"/>
          <w:sz w:val="24"/>
          <w:szCs w:val="24"/>
          <w:lang w:eastAsia="ru-RU"/>
        </w:rPr>
        <w:t xml:space="preserve"> (доставки) для проведения досмотра пищевых продуктов, материалов и изделий уполномоченными должностными лицами федеральных органов исполнительной власти в соответствии с компетенцией, установленной Правительством Российской Федерации.</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Статья 14. Мониторинг качества и безопасности пищевых продуктов, здоровья населения</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 xml:space="preserve">1. </w:t>
      </w:r>
      <w:proofErr w:type="gramStart"/>
      <w:r w:rsidRPr="00DC7A18">
        <w:rPr>
          <w:rFonts w:ascii="Arial" w:eastAsia="Times New Roman" w:hAnsi="Arial" w:cs="Arial"/>
          <w:color w:val="222222"/>
          <w:sz w:val="24"/>
          <w:szCs w:val="24"/>
          <w:lang w:eastAsia="ru-RU"/>
        </w:rPr>
        <w:t xml:space="preserve">В целях определения приоритетных направлений государственной политики в области обеспечения качества и безопасности пищевых продуктов, охраны здоровья населения, а также в целях разработки мер по предотвращению поступления на потребительский рынок некачественных и опасных пищевых продуктов, материалов и изделий органами государственного надзора </w:t>
      </w:r>
      <w:r w:rsidRPr="00DC7A18">
        <w:rPr>
          <w:rFonts w:ascii="Arial" w:eastAsia="Times New Roman" w:hAnsi="Arial" w:cs="Arial"/>
          <w:color w:val="222222"/>
          <w:sz w:val="24"/>
          <w:szCs w:val="24"/>
          <w:lang w:eastAsia="ru-RU"/>
        </w:rPr>
        <w:lastRenderedPageBreak/>
        <w:t>организуется и проводится мониторинг качества и безопасности пищевых продуктов, здоровья населения.</w:t>
      </w:r>
      <w:proofErr w:type="gramEnd"/>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2. Мониторинг качества и безопасности пищевых продуктов, здоровья населения проводится в соответствии с положением, утвержденным Правительством Российской Федерации.</w:t>
      </w:r>
    </w:p>
    <w:p w:rsidR="00DC7A18" w:rsidRPr="00DC7A18" w:rsidRDefault="00DC7A18" w:rsidP="00DC7A18">
      <w:pPr>
        <w:shd w:val="clear" w:color="auto" w:fill="FFFFFF"/>
        <w:spacing w:after="199" w:line="540" w:lineRule="atLeast"/>
        <w:jc w:val="center"/>
        <w:textAlignment w:val="baseline"/>
        <w:rPr>
          <w:rFonts w:ascii="inherit" w:eastAsia="Times New Roman" w:hAnsi="inherit" w:cs="Arial"/>
          <w:b/>
          <w:bCs/>
          <w:color w:val="222222"/>
          <w:sz w:val="24"/>
          <w:szCs w:val="24"/>
          <w:lang w:eastAsia="ru-RU"/>
        </w:rPr>
      </w:pPr>
      <w:r w:rsidRPr="00DC7A18">
        <w:rPr>
          <w:rFonts w:ascii="inherit" w:eastAsia="Times New Roman" w:hAnsi="inherit" w:cs="Arial"/>
          <w:b/>
          <w:bCs/>
          <w:color w:val="222222"/>
          <w:sz w:val="24"/>
          <w:szCs w:val="24"/>
          <w:lang w:eastAsia="ru-RU"/>
        </w:rPr>
        <w:t>Глава IV. ОБЩИЕ ТРЕБОВАНИЯ К ОБЕСПЕЧЕНИЮ</w:t>
      </w:r>
      <w:r w:rsidRPr="00DC7A18">
        <w:rPr>
          <w:rFonts w:ascii="inherit" w:eastAsia="Times New Roman" w:hAnsi="inherit" w:cs="Arial"/>
          <w:b/>
          <w:bCs/>
          <w:color w:val="222222"/>
          <w:sz w:val="24"/>
          <w:szCs w:val="24"/>
          <w:lang w:eastAsia="ru-RU"/>
        </w:rPr>
        <w:br/>
        <w:t>КАЧЕСТВА И БЕЗОПАСНОСТИ ПИЩЕВЫХ ПРОДУКТОВ</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Статья 15. Требования к обеспечению качества и безопасности пищевых продуктов</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 xml:space="preserve">1. </w:t>
      </w:r>
      <w:proofErr w:type="gramStart"/>
      <w:r w:rsidRPr="00DC7A18">
        <w:rPr>
          <w:rFonts w:ascii="Arial" w:eastAsia="Times New Roman" w:hAnsi="Arial" w:cs="Arial"/>
          <w:color w:val="222222"/>
          <w:sz w:val="24"/>
          <w:szCs w:val="24"/>
          <w:lang w:eastAsia="ru-RU"/>
        </w:rPr>
        <w:t>Предназначенные для реализации пищевые продукты должны удовлетворять физиологические потребности человека в необходимых веществах и энергии, соответствовать обязательным требованиям, установленным в соответствии с законодательством Российской Федерации, к допустимому содержанию химических (в том числе радиоактивных), биологических веществ и их соединений, микроорганизмов и других биологических организмов, представляющих опасность для здоровья нынешнего и будущих поколений.</w:t>
      </w:r>
      <w:proofErr w:type="gramEnd"/>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2. Пищевая ценность пищевых продуктов для питания детей должна соответствовать функциональному состоянию организма ребенка с учетом его возраста. Пищевые продукты для питания детей должны быть безопасными для их здоровья.</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 xml:space="preserve">3. </w:t>
      </w:r>
      <w:proofErr w:type="gramStart"/>
      <w:r w:rsidRPr="00DC7A18">
        <w:rPr>
          <w:rFonts w:ascii="Arial" w:eastAsia="Times New Roman" w:hAnsi="Arial" w:cs="Arial"/>
          <w:color w:val="222222"/>
          <w:sz w:val="24"/>
          <w:szCs w:val="24"/>
          <w:lang w:eastAsia="ru-RU"/>
        </w:rPr>
        <w:t>Продукты диетического питания должны иметь свойства, позволяющие использовать такие продукты для лечебного и профилактического питания человека в соответствии с установленными федеральным органом исполнительной власти в области здравоохранения требованиями к организации диетического питания, и быть безопасными для здоровья человека.</w:t>
      </w:r>
      <w:proofErr w:type="gramEnd"/>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Статья 16. Требования к обеспечению качества и безопасности новых пищевых продуктов, материалов и изделий при их разработке и постановке на производство</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 xml:space="preserve">1. </w:t>
      </w:r>
      <w:proofErr w:type="gramStart"/>
      <w:r w:rsidRPr="00DC7A18">
        <w:rPr>
          <w:rFonts w:ascii="Arial" w:eastAsia="Times New Roman" w:hAnsi="Arial" w:cs="Arial"/>
          <w:color w:val="222222"/>
          <w:sz w:val="24"/>
          <w:szCs w:val="24"/>
          <w:lang w:eastAsia="ru-RU"/>
        </w:rPr>
        <w:t>При разработке новых пищевых продуктов, материалов и изделий, новых технологических процессов их изготовления, упаковки, хранения, перевозок и реализации индивидуальные предприниматели и юридические лица обязаны обосновывать требования к качеству и безопасности таких пищевых продуктов, материалов и изделий, их упаковке, маркировке и информации о таких пищевых продуктах, материалах и изделиях, сохранению качества и безопасности таких пищевых продуктов, материалов и изделий при их</w:t>
      </w:r>
      <w:proofErr w:type="gramEnd"/>
      <w:r w:rsidRPr="00DC7A18">
        <w:rPr>
          <w:rFonts w:ascii="Arial" w:eastAsia="Times New Roman" w:hAnsi="Arial" w:cs="Arial"/>
          <w:color w:val="222222"/>
          <w:sz w:val="24"/>
          <w:szCs w:val="24"/>
          <w:lang w:eastAsia="ru-RU"/>
        </w:rPr>
        <w:t xml:space="preserve"> </w:t>
      </w:r>
      <w:proofErr w:type="gramStart"/>
      <w:r w:rsidRPr="00DC7A18">
        <w:rPr>
          <w:rFonts w:ascii="Arial" w:eastAsia="Times New Roman" w:hAnsi="Arial" w:cs="Arial"/>
          <w:color w:val="222222"/>
          <w:sz w:val="24"/>
          <w:szCs w:val="24"/>
          <w:lang w:eastAsia="ru-RU"/>
        </w:rPr>
        <w:t>обращении, разрабатывать программы производственного контроля за качеством и безопасностью таких пищевых продуктов, материалов и изделий, методики их испытаний, а также устанавливать сроки годности таких пищевых продуктов, материалов и изделий.</w:t>
      </w:r>
      <w:proofErr w:type="gramEnd"/>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Сроки годности пищевых продуктов, материалов и изделий устанавливаются в отношении таких пищевых продуктов, материалов и изделий, качество которых по истечении определенного срока с момента их изготовления ухудшается, которые приобретают свойства, представляющие опасность для здоровья человека, и в связи с этим утрачивают пригодность для использования по назначению.</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lastRenderedPageBreak/>
        <w:t xml:space="preserve">2. </w:t>
      </w:r>
      <w:proofErr w:type="gramStart"/>
      <w:r w:rsidRPr="00DC7A18">
        <w:rPr>
          <w:rFonts w:ascii="Arial" w:eastAsia="Times New Roman" w:hAnsi="Arial" w:cs="Arial"/>
          <w:color w:val="222222"/>
          <w:sz w:val="24"/>
          <w:szCs w:val="24"/>
          <w:lang w:eastAsia="ru-RU"/>
        </w:rPr>
        <w:t>Показатели качества и безопасности новых пищевых продуктов, материалов и изделий, сроки их годности, требования к их упаковке, маркировке, информации о таких пищевых продуктах, материалах и изделиях, условиям обращения таких пищевых продуктов, материалов и изделий, программам производственного контроля за их качеством и безопасностью, методикам испытаний, способам утилизации или уничтожения некачественных и опасных пищевых продуктов, материалов и изделий должны быть включены в</w:t>
      </w:r>
      <w:proofErr w:type="gramEnd"/>
      <w:r w:rsidRPr="00DC7A18">
        <w:rPr>
          <w:rFonts w:ascii="Arial" w:eastAsia="Times New Roman" w:hAnsi="Arial" w:cs="Arial"/>
          <w:color w:val="222222"/>
          <w:sz w:val="24"/>
          <w:szCs w:val="24"/>
          <w:lang w:eastAsia="ru-RU"/>
        </w:rPr>
        <w:t xml:space="preserve"> техническую документацию.</w:t>
      </w:r>
    </w:p>
    <w:p w:rsidR="00DC7A18" w:rsidRPr="00DC7A18" w:rsidRDefault="00DC7A18" w:rsidP="00DC7A18">
      <w:pPr>
        <w:shd w:val="clear" w:color="auto" w:fill="FFFFFF"/>
        <w:spacing w:after="0"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Абзацы второй - четвертый утратили силу. - Федеральный </w:t>
      </w:r>
      <w:hyperlink r:id="rId14" w:history="1">
        <w:r w:rsidRPr="00DC7A18">
          <w:rPr>
            <w:rFonts w:ascii="Arial" w:eastAsia="Times New Roman" w:hAnsi="Arial" w:cs="Arial"/>
            <w:color w:val="1B6DFD"/>
            <w:sz w:val="24"/>
            <w:szCs w:val="24"/>
            <w:bdr w:val="none" w:sz="0" w:space="0" w:color="auto" w:frame="1"/>
            <w:lang w:eastAsia="ru-RU"/>
          </w:rPr>
          <w:t>закон от 19.07.2011 N 248-ФЗ</w:t>
        </w:r>
      </w:hyperlink>
      <w:r w:rsidRPr="00DC7A18">
        <w:rPr>
          <w:rFonts w:ascii="Arial" w:eastAsia="Times New Roman" w:hAnsi="Arial" w:cs="Arial"/>
          <w:color w:val="222222"/>
          <w:sz w:val="24"/>
          <w:szCs w:val="24"/>
          <w:lang w:eastAsia="ru-RU"/>
        </w:rPr>
        <w:t>.</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Требования утвержденной технической документации являются обязательными для индивидуальных предпринимателей и юридических лиц, осуществляющих деятельность по обращению конкретных видов пищевых продуктов, материалов и изделий.</w:t>
      </w:r>
    </w:p>
    <w:p w:rsidR="00DC7A18" w:rsidRPr="00DC7A18" w:rsidRDefault="00DC7A18" w:rsidP="00DC7A18">
      <w:pPr>
        <w:shd w:val="clear" w:color="auto" w:fill="FFFFFF"/>
        <w:spacing w:after="0"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3. Утратил силу. - Федеральный </w:t>
      </w:r>
      <w:hyperlink r:id="rId15" w:history="1">
        <w:r w:rsidRPr="00DC7A18">
          <w:rPr>
            <w:rFonts w:ascii="Arial" w:eastAsia="Times New Roman" w:hAnsi="Arial" w:cs="Arial"/>
            <w:color w:val="1B6DFD"/>
            <w:sz w:val="24"/>
            <w:szCs w:val="24"/>
            <w:bdr w:val="none" w:sz="0" w:space="0" w:color="auto" w:frame="1"/>
            <w:lang w:eastAsia="ru-RU"/>
          </w:rPr>
          <w:t>закон от 01.03.2020 N 47-ФЗ</w:t>
        </w:r>
      </w:hyperlink>
      <w:r w:rsidRPr="00DC7A18">
        <w:rPr>
          <w:rFonts w:ascii="Arial" w:eastAsia="Times New Roman" w:hAnsi="Arial" w:cs="Arial"/>
          <w:color w:val="222222"/>
          <w:sz w:val="24"/>
          <w:szCs w:val="24"/>
          <w:lang w:eastAsia="ru-RU"/>
        </w:rPr>
        <w:t>.</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Статья 17. Требования к обеспечению качества и безопасности пищевых продуктов, материалов и изделий при их изготовлении</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1. Изготовление пищевых продуктов, материалов и изделий следует осуществлять в соответствии с технической документацией при соблюдении требований, установленных в соответствии с законодательством Российской Федерации.</w:t>
      </w:r>
    </w:p>
    <w:p w:rsidR="00DC7A18" w:rsidRPr="00DC7A18" w:rsidRDefault="00DC7A18" w:rsidP="00DC7A18">
      <w:pPr>
        <w:shd w:val="clear" w:color="auto" w:fill="FFFFFF"/>
        <w:spacing w:after="0"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Абзац утратил силу. - Федеральный </w:t>
      </w:r>
      <w:hyperlink r:id="rId16" w:history="1">
        <w:r w:rsidRPr="00DC7A18">
          <w:rPr>
            <w:rFonts w:ascii="Arial" w:eastAsia="Times New Roman" w:hAnsi="Arial" w:cs="Arial"/>
            <w:color w:val="1B6DFD"/>
            <w:sz w:val="24"/>
            <w:szCs w:val="24"/>
            <w:bdr w:val="none" w:sz="0" w:space="0" w:color="auto" w:frame="1"/>
            <w:lang w:eastAsia="ru-RU"/>
          </w:rPr>
          <w:t>закон от 01.03.2020 N 47-ФЗ</w:t>
        </w:r>
      </w:hyperlink>
      <w:r w:rsidRPr="00DC7A18">
        <w:rPr>
          <w:rFonts w:ascii="Arial" w:eastAsia="Times New Roman" w:hAnsi="Arial" w:cs="Arial"/>
          <w:color w:val="222222"/>
          <w:sz w:val="24"/>
          <w:szCs w:val="24"/>
          <w:lang w:eastAsia="ru-RU"/>
        </w:rPr>
        <w:t>.</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2. Для изготовления пищевых продуктов должно применяться продовольственное сырье, качество и безопасность которого соответствует требованиям, установленным в соответствии с законодательством Российской Федерации.</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 xml:space="preserve">При изготовлении продовольственного сырья допускается использование кормовых добавок, стимуляторов роста животных (в том числе гормональных препаратов), лекарственных средств, пестицидов, </w:t>
      </w:r>
      <w:proofErr w:type="spellStart"/>
      <w:r w:rsidRPr="00DC7A18">
        <w:rPr>
          <w:rFonts w:ascii="Arial" w:eastAsia="Times New Roman" w:hAnsi="Arial" w:cs="Arial"/>
          <w:color w:val="222222"/>
          <w:sz w:val="24"/>
          <w:szCs w:val="24"/>
          <w:lang w:eastAsia="ru-RU"/>
        </w:rPr>
        <w:t>агрохимикатов</w:t>
      </w:r>
      <w:proofErr w:type="spellEnd"/>
      <w:r w:rsidRPr="00DC7A18">
        <w:rPr>
          <w:rFonts w:ascii="Arial" w:eastAsia="Times New Roman" w:hAnsi="Arial" w:cs="Arial"/>
          <w:color w:val="222222"/>
          <w:sz w:val="24"/>
          <w:szCs w:val="24"/>
          <w:lang w:eastAsia="ru-RU"/>
        </w:rPr>
        <w:t>, прошедших государственную регистрацию в порядке, установленном законодательством Российской Федерации.</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proofErr w:type="gramStart"/>
      <w:r w:rsidRPr="00DC7A18">
        <w:rPr>
          <w:rFonts w:ascii="Arial" w:eastAsia="Times New Roman" w:hAnsi="Arial" w:cs="Arial"/>
          <w:color w:val="222222"/>
          <w:sz w:val="24"/>
          <w:szCs w:val="24"/>
          <w:lang w:eastAsia="ru-RU"/>
        </w:rPr>
        <w:t>Продовольственное сырье животного происхождения допускается для изготовления пищевых продуктов только после проведения ветеринарно-санитарной экспертизы и получения изготовителем заключения, выданного органами, уполномоченными на осуществление федерального государственного ветеринарного надзора, уполномоченными в области ветеринарии органами исполнительной власти субъектов Российской Федерации и подведомственными им организациями, входящими в систему Государственной ветеринарной службы Российской Федерации в соответствии с Законом Российской Федерации от 14 мая 1993 года</w:t>
      </w:r>
      <w:proofErr w:type="gramEnd"/>
      <w:r w:rsidRPr="00DC7A18">
        <w:rPr>
          <w:rFonts w:ascii="Arial" w:eastAsia="Times New Roman" w:hAnsi="Arial" w:cs="Arial"/>
          <w:color w:val="222222"/>
          <w:sz w:val="24"/>
          <w:szCs w:val="24"/>
          <w:lang w:eastAsia="ru-RU"/>
        </w:rPr>
        <w:t xml:space="preserve"> N 4979-1 "О ветеринарии", и удостоверяющего соответствие продовольственного сырья животного происхождения требованиям ветеринарных правил и норм.</w:t>
      </w:r>
    </w:p>
    <w:p w:rsidR="00DC7A18" w:rsidRPr="00DC7A18" w:rsidRDefault="00DC7A18" w:rsidP="00DC7A18">
      <w:pPr>
        <w:shd w:val="clear" w:color="auto" w:fill="FFFFFF"/>
        <w:spacing w:after="199" w:line="240" w:lineRule="auto"/>
        <w:jc w:val="center"/>
        <w:textAlignment w:val="baseline"/>
        <w:rPr>
          <w:rFonts w:ascii="Arial" w:eastAsia="Times New Roman" w:hAnsi="Arial" w:cs="Arial"/>
          <w:color w:val="222222"/>
          <w:sz w:val="24"/>
          <w:szCs w:val="24"/>
          <w:lang w:eastAsia="ru-RU"/>
        </w:rPr>
      </w:pPr>
      <w:r w:rsidRPr="00DC7A18">
        <w:rPr>
          <w:rFonts w:ascii="Arial" w:eastAsia="Times New Roman" w:hAnsi="Arial" w:cs="Arial"/>
          <w:noProof/>
          <w:color w:val="1B6DFD"/>
          <w:sz w:val="24"/>
          <w:szCs w:val="24"/>
          <w:bdr w:val="none" w:sz="0" w:space="0" w:color="auto" w:frame="1"/>
          <w:lang w:eastAsia="ru-RU"/>
        </w:rPr>
        <w:drawing>
          <wp:inline distT="0" distB="0" distL="0" distR="0" wp14:anchorId="43F941ED" wp14:editId="4C62F76A">
            <wp:extent cx="6937375" cy="859790"/>
            <wp:effectExtent l="0" t="0" r="0" b="0"/>
            <wp:docPr id="2" name="Рисунок 2" descr="https://avatars.mds.yandex.net/get-adfox-content/2765366/201030_adfox_1310107_3788745.264ecbdcffe70df55cf90bb5a0703d53.gif/optimize.webp?webp=false">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vatars.mds.yandex.net/get-adfox-content/2765366/201030_adfox_1310107_3788745.264ecbdcffe70df55cf90bb5a0703d53.gif/optimize.webp?webp=false">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37375" cy="859790"/>
                    </a:xfrm>
                    <a:prstGeom prst="rect">
                      <a:avLst/>
                    </a:prstGeom>
                    <a:noFill/>
                    <a:ln>
                      <a:noFill/>
                    </a:ln>
                  </pic:spPr>
                </pic:pic>
              </a:graphicData>
            </a:graphic>
          </wp:inline>
        </w:drawing>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 xml:space="preserve">3. При изготовлении пищевых продуктов для питания детей и продуктов диетического питания не допускается использовать продовольственное сырье, </w:t>
      </w:r>
      <w:r w:rsidRPr="00DC7A18">
        <w:rPr>
          <w:rFonts w:ascii="Arial" w:eastAsia="Times New Roman" w:hAnsi="Arial" w:cs="Arial"/>
          <w:color w:val="222222"/>
          <w:sz w:val="24"/>
          <w:szCs w:val="24"/>
          <w:lang w:eastAsia="ru-RU"/>
        </w:rPr>
        <w:lastRenderedPageBreak/>
        <w:t xml:space="preserve">изготовленное с использованием кормовых добавок, стимуляторов роста животных (в том числе гормональных препаратов), отдельных видов лекарственных средств, пестицидов, </w:t>
      </w:r>
      <w:proofErr w:type="spellStart"/>
      <w:r w:rsidRPr="00DC7A18">
        <w:rPr>
          <w:rFonts w:ascii="Arial" w:eastAsia="Times New Roman" w:hAnsi="Arial" w:cs="Arial"/>
          <w:color w:val="222222"/>
          <w:sz w:val="24"/>
          <w:szCs w:val="24"/>
          <w:lang w:eastAsia="ru-RU"/>
        </w:rPr>
        <w:t>агрохимикатов</w:t>
      </w:r>
      <w:proofErr w:type="spellEnd"/>
      <w:r w:rsidRPr="00DC7A18">
        <w:rPr>
          <w:rFonts w:ascii="Arial" w:eastAsia="Times New Roman" w:hAnsi="Arial" w:cs="Arial"/>
          <w:color w:val="222222"/>
          <w:sz w:val="24"/>
          <w:szCs w:val="24"/>
          <w:lang w:eastAsia="ru-RU"/>
        </w:rPr>
        <w:t xml:space="preserve"> и других опасных для здоровья человека веществ и соединений.</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4. Пищевые добавки, используемые при изготовлении пищевых продуктов, и биологически активные добавки не должны причинять вред жизни и здоровью человека.</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При изготовлении пищевых продуктов, а также для употребления в пищу могут быть использованы пищевые добавки и биологически активные добавки.</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5. Используемые в процессе изготовления пищевых продуктов материалы и изделия должны соответствовать требованиям, установленным в соответствии с законодательством Российской Федерации, к безопасности таких материалов и изделий.</w:t>
      </w:r>
    </w:p>
    <w:p w:rsidR="00DC7A18" w:rsidRPr="00DC7A18" w:rsidRDefault="00DC7A18" w:rsidP="00DC7A18">
      <w:pPr>
        <w:shd w:val="clear" w:color="auto" w:fill="FFFFFF"/>
        <w:spacing w:after="0"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Абзац утратил силу. - Федеральный </w:t>
      </w:r>
      <w:hyperlink r:id="rId19" w:history="1">
        <w:r w:rsidRPr="00DC7A18">
          <w:rPr>
            <w:rFonts w:ascii="Arial" w:eastAsia="Times New Roman" w:hAnsi="Arial" w:cs="Arial"/>
            <w:color w:val="1B6DFD"/>
            <w:sz w:val="24"/>
            <w:szCs w:val="24"/>
            <w:bdr w:val="none" w:sz="0" w:space="0" w:color="auto" w:frame="1"/>
            <w:lang w:eastAsia="ru-RU"/>
          </w:rPr>
          <w:t>закон от 01.03.2020 N 47-ФЗ</w:t>
        </w:r>
      </w:hyperlink>
      <w:r w:rsidRPr="00DC7A18">
        <w:rPr>
          <w:rFonts w:ascii="Arial" w:eastAsia="Times New Roman" w:hAnsi="Arial" w:cs="Arial"/>
          <w:color w:val="222222"/>
          <w:sz w:val="24"/>
          <w:szCs w:val="24"/>
          <w:lang w:eastAsia="ru-RU"/>
        </w:rPr>
        <w:t>.</w:t>
      </w:r>
    </w:p>
    <w:p w:rsidR="00DC7A18" w:rsidRPr="00DC7A18" w:rsidRDefault="00DC7A18" w:rsidP="00DC7A18">
      <w:pPr>
        <w:shd w:val="clear" w:color="auto" w:fill="FFFFFF"/>
        <w:spacing w:after="0"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6. Утратил силу. - Федеральный </w:t>
      </w:r>
      <w:hyperlink r:id="rId20" w:history="1">
        <w:r w:rsidRPr="00DC7A18">
          <w:rPr>
            <w:rFonts w:ascii="Arial" w:eastAsia="Times New Roman" w:hAnsi="Arial" w:cs="Arial"/>
            <w:color w:val="1B6DFD"/>
            <w:sz w:val="24"/>
            <w:szCs w:val="24"/>
            <w:bdr w:val="none" w:sz="0" w:space="0" w:color="auto" w:frame="1"/>
            <w:lang w:eastAsia="ru-RU"/>
          </w:rPr>
          <w:t>закон от 19.07.2011 N 248-ФЗ</w:t>
        </w:r>
      </w:hyperlink>
      <w:r w:rsidRPr="00DC7A18">
        <w:rPr>
          <w:rFonts w:ascii="Arial" w:eastAsia="Times New Roman" w:hAnsi="Arial" w:cs="Arial"/>
          <w:color w:val="222222"/>
          <w:sz w:val="24"/>
          <w:szCs w:val="24"/>
          <w:lang w:eastAsia="ru-RU"/>
        </w:rPr>
        <w:t>.</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7. Соответствие пищевых продуктов, материалов и изделий обязательным требованиям подтверждается в порядке, установленном в соответствии с законодательством Российской Федерации.</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8. Изготовитель пищевых продуктов, материалов и изделий обязан немедленно приостановить изготовление некачественных и опасных пищевых продуктов, материалов и изделий на срок, необходимый для устранения причин, повлекших за собой изготовление таких пищевых продуктов, материалов и изделий. В случае</w:t>
      </w:r>
      <w:proofErr w:type="gramStart"/>
      <w:r w:rsidRPr="00DC7A18">
        <w:rPr>
          <w:rFonts w:ascii="Arial" w:eastAsia="Times New Roman" w:hAnsi="Arial" w:cs="Arial"/>
          <w:color w:val="222222"/>
          <w:sz w:val="24"/>
          <w:szCs w:val="24"/>
          <w:lang w:eastAsia="ru-RU"/>
        </w:rPr>
        <w:t>,</w:t>
      </w:r>
      <w:proofErr w:type="gramEnd"/>
      <w:r w:rsidRPr="00DC7A18">
        <w:rPr>
          <w:rFonts w:ascii="Arial" w:eastAsia="Times New Roman" w:hAnsi="Arial" w:cs="Arial"/>
          <w:color w:val="222222"/>
          <w:sz w:val="24"/>
          <w:szCs w:val="24"/>
          <w:lang w:eastAsia="ru-RU"/>
        </w:rPr>
        <w:t xml:space="preserve"> если устранить эти причины невозможно, изготовитель обязан прекратить изготовление некачественных и опасных пищевых продуктов, материалов и изделий, изъять их из обращения, обеспечив возврат от покупателей, потребителей таких пищевых продуктов, материалов и изделий, организовать в установленном порядке их экспертизу, утилизацию или уничтожение.</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Статья 18. Требования к обеспечению качества и безопасности пищевых продуктов при их расфасовке, упаковке и маркировке</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1. Пищевые продукты должны быть расфасованы и упакованы такими способами, которые позволяют обеспечить сохранение качества и безопасность при их хранении, перевозках и реализации.</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2. Индивидуальные предприниматели и юридические лица, осуществляющие расфасовку и упаковку пищевых продуктов, обязаны соблюдать требования, установленные в соответствии с законодательством Российской Федерации, к расфасовке и упаковке пищевых продуктов, их маркировке, а также к используемым для упаковки и маркировки пищевых продуктов материалам.</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 xml:space="preserve">3. Индивидуальные предприниматели и юридические лица обязаны соблюдать требования </w:t>
      </w:r>
      <w:proofErr w:type="gramStart"/>
      <w:r w:rsidRPr="00DC7A18">
        <w:rPr>
          <w:rFonts w:ascii="Arial" w:eastAsia="Times New Roman" w:hAnsi="Arial" w:cs="Arial"/>
          <w:color w:val="222222"/>
          <w:sz w:val="24"/>
          <w:szCs w:val="24"/>
          <w:lang w:eastAsia="ru-RU"/>
        </w:rPr>
        <w:t>к пищевым продуктам в соответствии с законодательством Российской Федерации в части их маркировки в целях</w:t>
      </w:r>
      <w:proofErr w:type="gramEnd"/>
      <w:r w:rsidRPr="00DC7A18">
        <w:rPr>
          <w:rFonts w:ascii="Arial" w:eastAsia="Times New Roman" w:hAnsi="Arial" w:cs="Arial"/>
          <w:color w:val="222222"/>
          <w:sz w:val="24"/>
          <w:szCs w:val="24"/>
          <w:lang w:eastAsia="ru-RU"/>
        </w:rPr>
        <w:t xml:space="preserve"> предупреждения действий, вводящих в заблуждение потребителей относительно достоверной и полной информации о пищевых продуктах.</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4. Обязательная маркировка отдельных видов пищевых продуктов средствами идентификации осуществляется в соответствии с требованиями, установленными законодательством Российской Федерации.</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lastRenderedPageBreak/>
        <w:t>Статья 19. Требования к обеспечению качества и безопасности пищевых продуктов, материалов и изделий при их хранении и перевозках</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1. Хранение и перевозки пищевых продуктов, материалов и изделий должны осуществляться в условиях, обеспечивающих сохранение их качества и безопасность.</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2. Индивидуальные предприниматели и юридические лица, осуществляющие хранение, перевозки пищевых продуктов, материалов и изделий, обязаны соблюдать требования, установленные в соответствии с законодательством Российской Федерации, к условиям хранения и перевозок пищевых продуктов, материалов и изделий и подтверждать соблюдение таких требований соответствующими записями в товаросопроводительных документах.</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3. Хранение пищевых продуктов, материалов и изделий допускается в специально оборудованных помещениях, сооружениях, которые должны соответствовать требованиям, установленным в соответствии с законодательством Российской Федерации.</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4. Для перевозок пищевых продуктов должны использоваться специально предназначенные или специально оборудованные для таких целей транспортные средства.</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5. В случае</w:t>
      </w:r>
      <w:proofErr w:type="gramStart"/>
      <w:r w:rsidRPr="00DC7A18">
        <w:rPr>
          <w:rFonts w:ascii="Arial" w:eastAsia="Times New Roman" w:hAnsi="Arial" w:cs="Arial"/>
          <w:color w:val="222222"/>
          <w:sz w:val="24"/>
          <w:szCs w:val="24"/>
          <w:lang w:eastAsia="ru-RU"/>
        </w:rPr>
        <w:t>,</w:t>
      </w:r>
      <w:proofErr w:type="gramEnd"/>
      <w:r w:rsidRPr="00DC7A18">
        <w:rPr>
          <w:rFonts w:ascii="Arial" w:eastAsia="Times New Roman" w:hAnsi="Arial" w:cs="Arial"/>
          <w:color w:val="222222"/>
          <w:sz w:val="24"/>
          <w:szCs w:val="24"/>
          <w:lang w:eastAsia="ru-RU"/>
        </w:rPr>
        <w:t xml:space="preserve"> если при хранении, перевозках пищевых продуктов, материалов и изделий допущено нарушение, приведшее к утрате пищевыми продуктами, материалами и изделиями соответствующего качества и приобретению ими опасных свойств, индивидуальные предприниматели и юридические лица, осуществляющие хранение, перевозки пищевых продуктов, материалов и изделий, обязаны информировать об этом владельцев и получателей пищевых продуктов, материалов и изделий.</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Такие пищевые продукты, материалы и изделия не подлежат реализации, направляются на экспертизу, в соответствии с результатами которой они утилизируются или уничтожаются.</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Статья 20. Требования к обеспечению качества и безопасности пищевых продуктов, материалов и изделий при их реализации</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1. При реализации пищевых продуктов, материалов и изделий граждане (в том числе индивидуальные предприниматели) и юридические лица обязаны соблюдать требования, установленные в соответствии с законодательством Российской Федерации.</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 xml:space="preserve">2. В розничной торговле не допускается продажа </w:t>
      </w:r>
      <w:proofErr w:type="spellStart"/>
      <w:r w:rsidRPr="00DC7A18">
        <w:rPr>
          <w:rFonts w:ascii="Arial" w:eastAsia="Times New Roman" w:hAnsi="Arial" w:cs="Arial"/>
          <w:color w:val="222222"/>
          <w:sz w:val="24"/>
          <w:szCs w:val="24"/>
          <w:lang w:eastAsia="ru-RU"/>
        </w:rPr>
        <w:t>нерасфасованных</w:t>
      </w:r>
      <w:proofErr w:type="spellEnd"/>
      <w:r w:rsidRPr="00DC7A18">
        <w:rPr>
          <w:rFonts w:ascii="Arial" w:eastAsia="Times New Roman" w:hAnsi="Arial" w:cs="Arial"/>
          <w:color w:val="222222"/>
          <w:sz w:val="24"/>
          <w:szCs w:val="24"/>
          <w:lang w:eastAsia="ru-RU"/>
        </w:rPr>
        <w:t xml:space="preserve"> и неупакованных пищевых продуктов, за исключением определенных видов пищевых продуктов, перечень которых устанавливается федеральным органом исполнительной власти в области торговли по согласованию с уполномоченным федеральным органом исполнительной власти, осуществляющим федеральный государственный санитарно-эпидемиологический надзор.</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3. Реализация на продовольственных рынках пищевых продуктов непромышленного изготовления допускается только после проведения ветеринарно-санитарной экспертизы и получения продавцами заключений о соответствии таких пищевых продуктов требованиям ветеринарных правил и норм.</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lastRenderedPageBreak/>
        <w:t>4. В случае</w:t>
      </w:r>
      <w:proofErr w:type="gramStart"/>
      <w:r w:rsidRPr="00DC7A18">
        <w:rPr>
          <w:rFonts w:ascii="Arial" w:eastAsia="Times New Roman" w:hAnsi="Arial" w:cs="Arial"/>
          <w:color w:val="222222"/>
          <w:sz w:val="24"/>
          <w:szCs w:val="24"/>
          <w:lang w:eastAsia="ru-RU"/>
        </w:rPr>
        <w:t>,</w:t>
      </w:r>
      <w:proofErr w:type="gramEnd"/>
      <w:r w:rsidRPr="00DC7A18">
        <w:rPr>
          <w:rFonts w:ascii="Arial" w:eastAsia="Times New Roman" w:hAnsi="Arial" w:cs="Arial"/>
          <w:color w:val="222222"/>
          <w:sz w:val="24"/>
          <w:szCs w:val="24"/>
          <w:lang w:eastAsia="ru-RU"/>
        </w:rPr>
        <w:t xml:space="preserve"> если при реализации пищевых продуктов, материалов и изделий допущено нарушение, приведшее к утрате пищевыми продуктами, материалами и изделиями соответствующего качества и приобретению ими опасных свойств, граждане (в том числе индивидуальные предприниматели) и юридические лица, осуществляющие реализацию пищевых продуктов, материалов и изделий, обязаны изъять такие пищевые продукты, материалы и изделия из обращения, направить на экспертизу, организовать их утилизацию или уничтожение в порядке, установленном статьей 25 настоящего Федерального закона.</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Статья 21. Требования к обеспечению качества и безопасности пищевых продуктов, материалов и изделий, ввоз которых осуществляется на территорию Российской Федерации</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1. Качество и безопасность пищевых продуктов, материалов и изделий, ввоз которых осуществляется на территорию Российской Федерации, должны соответствовать требованиям, установленным в соответствии с законодательством Российской Федерации.</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2. Обязательства изготовителей, поставщиков по соблюдению требований, установленных в соответствии с законодательством Российской Федерации, в отношении пищевых продуктов, материалов и изделий, ввоз которых осуществляется на территорию Российской Федерации, являются существенными условиями договора их поставки.</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3. Запрещается ввоз на территорию Российской Федерации некачественных, опасных и фальсифицированных пищевых продуктов, материалов и изделий.</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 xml:space="preserve">4. </w:t>
      </w:r>
      <w:proofErr w:type="gramStart"/>
      <w:r w:rsidRPr="00DC7A18">
        <w:rPr>
          <w:rFonts w:ascii="Arial" w:eastAsia="Times New Roman" w:hAnsi="Arial" w:cs="Arial"/>
          <w:color w:val="222222"/>
          <w:sz w:val="24"/>
          <w:szCs w:val="24"/>
          <w:lang w:eastAsia="ru-RU"/>
        </w:rPr>
        <w:t>В специализированных пунктах пропуска должностные лица, осуществляющие санитарно-карантинный контроль, карантинный фитосанитарный контроль и ветеринарный контроль, в соответствии со своей компетенцией проводят досмотр ввозимых на территорию Российской Федерации пищевых продуктов, материалов и изделий, проверку их товаросопроводительных документов и принимают решение о возможности оформления ввоза таких пищевых продуктов, материалов и изделий на территорию Российской Федерации.</w:t>
      </w:r>
      <w:proofErr w:type="gramEnd"/>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В случае</w:t>
      </w:r>
      <w:proofErr w:type="gramStart"/>
      <w:r w:rsidRPr="00DC7A18">
        <w:rPr>
          <w:rFonts w:ascii="Arial" w:eastAsia="Times New Roman" w:hAnsi="Arial" w:cs="Arial"/>
          <w:color w:val="222222"/>
          <w:sz w:val="24"/>
          <w:szCs w:val="24"/>
          <w:lang w:eastAsia="ru-RU"/>
        </w:rPr>
        <w:t>,</w:t>
      </w:r>
      <w:proofErr w:type="gramEnd"/>
      <w:r w:rsidRPr="00DC7A18">
        <w:rPr>
          <w:rFonts w:ascii="Arial" w:eastAsia="Times New Roman" w:hAnsi="Arial" w:cs="Arial"/>
          <w:color w:val="222222"/>
          <w:sz w:val="24"/>
          <w:szCs w:val="24"/>
          <w:lang w:eastAsia="ru-RU"/>
        </w:rPr>
        <w:t xml:space="preserve"> если пищевые продукты, материалы и изделия, ввоз которых осуществляется на территорию Российской Федерации, вызывают у должностных лиц, осуществляющих санитарно-карантинный контроль, карантинный фитосанитарный контроль и ветеринарный контроль, обоснованные сомнения в безопасности таких пищевых продуктов, материалов и изделий, указанные лица принимают решение о временном приостановлении оформления ввоза на территорию Российской Федерации таких пищевых продуктов, материалов и изделий.</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В случае</w:t>
      </w:r>
      <w:proofErr w:type="gramStart"/>
      <w:r w:rsidRPr="00DC7A18">
        <w:rPr>
          <w:rFonts w:ascii="Arial" w:eastAsia="Times New Roman" w:hAnsi="Arial" w:cs="Arial"/>
          <w:color w:val="222222"/>
          <w:sz w:val="24"/>
          <w:szCs w:val="24"/>
          <w:lang w:eastAsia="ru-RU"/>
        </w:rPr>
        <w:t>,</w:t>
      </w:r>
      <w:proofErr w:type="gramEnd"/>
      <w:r w:rsidRPr="00DC7A18">
        <w:rPr>
          <w:rFonts w:ascii="Arial" w:eastAsia="Times New Roman" w:hAnsi="Arial" w:cs="Arial"/>
          <w:color w:val="222222"/>
          <w:sz w:val="24"/>
          <w:szCs w:val="24"/>
          <w:lang w:eastAsia="ru-RU"/>
        </w:rPr>
        <w:t xml:space="preserve"> если пищевые продукты, материалы и изделия, ввоз которых осуществляется на территорию Российской Федерации, признаются некачественными, опасными и фальсифицированными, должностные лица, осуществляющие санитарно-карантинный контроль, карантинный фитосанитарный контроль и ветеринарный контроль, запрещают ввоз таких пищевых продуктов, материалов и изделий на территорию Российской Федерации и делают отметку в их товаросопроводительных документах о том, что такие пищевые продукты, материалы и изделия опасны для здоровья человека и не подлежат реализации.</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lastRenderedPageBreak/>
        <w:t>Владелец некачественных, опасных и фальсифицированных пищевых продуктов, материалов и изделий обязан в течение десяти дней вывезти их за пределы территории Российской Федерации.</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В случае</w:t>
      </w:r>
      <w:proofErr w:type="gramStart"/>
      <w:r w:rsidRPr="00DC7A18">
        <w:rPr>
          <w:rFonts w:ascii="Arial" w:eastAsia="Times New Roman" w:hAnsi="Arial" w:cs="Arial"/>
          <w:color w:val="222222"/>
          <w:sz w:val="24"/>
          <w:szCs w:val="24"/>
          <w:lang w:eastAsia="ru-RU"/>
        </w:rPr>
        <w:t>,</w:t>
      </w:r>
      <w:proofErr w:type="gramEnd"/>
      <w:r w:rsidRPr="00DC7A18">
        <w:rPr>
          <w:rFonts w:ascii="Arial" w:eastAsia="Times New Roman" w:hAnsi="Arial" w:cs="Arial"/>
          <w:color w:val="222222"/>
          <w:sz w:val="24"/>
          <w:szCs w:val="24"/>
          <w:lang w:eastAsia="ru-RU"/>
        </w:rPr>
        <w:t xml:space="preserve"> если некачественные, опасные и фальсифицированные пищевые продукты, материалы и изделия в установленный абзацем четвертым настоящего пункта срок не вывезены за пределы территории Российской Федерации, они подлежат изъятию из обращения в соответствии с законодательством Российской Федерации и должны быть направлены на экспертизу, в соответствии с результатами которой подлежат утилизации или уничтожению.</w:t>
      </w:r>
    </w:p>
    <w:p w:rsidR="00DC7A18" w:rsidRPr="00DC7A18" w:rsidRDefault="00DC7A18" w:rsidP="00DC7A18">
      <w:pPr>
        <w:shd w:val="clear" w:color="auto" w:fill="FFFFFF"/>
        <w:spacing w:after="199" w:line="240" w:lineRule="auto"/>
        <w:jc w:val="center"/>
        <w:textAlignment w:val="baseline"/>
        <w:rPr>
          <w:rFonts w:ascii="Arial" w:eastAsia="Times New Roman" w:hAnsi="Arial" w:cs="Arial"/>
          <w:color w:val="222222"/>
          <w:sz w:val="24"/>
          <w:szCs w:val="24"/>
          <w:lang w:eastAsia="ru-RU"/>
        </w:rPr>
      </w:pPr>
      <w:r w:rsidRPr="00DC7A18">
        <w:rPr>
          <w:rFonts w:ascii="Arial" w:eastAsia="Times New Roman" w:hAnsi="Arial" w:cs="Arial"/>
          <w:noProof/>
          <w:color w:val="1B6DFD"/>
          <w:sz w:val="24"/>
          <w:szCs w:val="24"/>
          <w:bdr w:val="none" w:sz="0" w:space="0" w:color="auto" w:frame="1"/>
          <w:lang w:eastAsia="ru-RU"/>
        </w:rPr>
        <w:drawing>
          <wp:inline distT="0" distB="0" distL="0" distR="0" wp14:anchorId="2BAF36E3" wp14:editId="7BD96C1E">
            <wp:extent cx="13868400" cy="1713230"/>
            <wp:effectExtent l="0" t="0" r="0" b="1270"/>
            <wp:docPr id="3" name="Рисунок 3" descr="https://avatars.mds.yandex.net/get-adfox-content/2462621/201030_adfox_1310107_3788749.b32b01c8e1e7ba09a63601198640c54e.gif/optimize.webp?webp=false">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vatars.mds.yandex.net/get-adfox-content/2462621/201030_adfox_1310107_3788749.b32b01c8e1e7ba09a63601198640c54e.gif/optimize.webp?webp=false">
                      <a:hlinkClick r:id="rId21"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68400" cy="1713230"/>
                    </a:xfrm>
                    <a:prstGeom prst="rect">
                      <a:avLst/>
                    </a:prstGeom>
                    <a:noFill/>
                    <a:ln>
                      <a:noFill/>
                    </a:ln>
                  </pic:spPr>
                </pic:pic>
              </a:graphicData>
            </a:graphic>
          </wp:inline>
        </w:drawing>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 xml:space="preserve">Статья 22. Требования к организации и проведению производственного </w:t>
      </w:r>
      <w:proofErr w:type="gramStart"/>
      <w:r w:rsidRPr="00DC7A18">
        <w:rPr>
          <w:rFonts w:ascii="Arial" w:eastAsia="Times New Roman" w:hAnsi="Arial" w:cs="Arial"/>
          <w:color w:val="222222"/>
          <w:sz w:val="24"/>
          <w:szCs w:val="24"/>
          <w:lang w:eastAsia="ru-RU"/>
        </w:rPr>
        <w:t>контроля за</w:t>
      </w:r>
      <w:proofErr w:type="gramEnd"/>
      <w:r w:rsidRPr="00DC7A18">
        <w:rPr>
          <w:rFonts w:ascii="Arial" w:eastAsia="Times New Roman" w:hAnsi="Arial" w:cs="Arial"/>
          <w:color w:val="222222"/>
          <w:sz w:val="24"/>
          <w:szCs w:val="24"/>
          <w:lang w:eastAsia="ru-RU"/>
        </w:rPr>
        <w:t xml:space="preserve"> качеством и безопасностью пищевых продуктов, материалов и изделий</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 xml:space="preserve">1. Индивидуальные предприниматели и юридические лица, осуществляющие деятельность по обращению пищевых продуктов, материалов и изделий, должны организовывать и проводить производственный </w:t>
      </w:r>
      <w:proofErr w:type="gramStart"/>
      <w:r w:rsidRPr="00DC7A18">
        <w:rPr>
          <w:rFonts w:ascii="Arial" w:eastAsia="Times New Roman" w:hAnsi="Arial" w:cs="Arial"/>
          <w:color w:val="222222"/>
          <w:sz w:val="24"/>
          <w:szCs w:val="24"/>
          <w:lang w:eastAsia="ru-RU"/>
        </w:rPr>
        <w:t>контроль за</w:t>
      </w:r>
      <w:proofErr w:type="gramEnd"/>
      <w:r w:rsidRPr="00DC7A18">
        <w:rPr>
          <w:rFonts w:ascii="Arial" w:eastAsia="Times New Roman" w:hAnsi="Arial" w:cs="Arial"/>
          <w:color w:val="222222"/>
          <w:sz w:val="24"/>
          <w:szCs w:val="24"/>
          <w:lang w:eastAsia="ru-RU"/>
        </w:rPr>
        <w:t xml:space="preserve"> их качеством и безопасностью с соблюдением требований законодательства Российской Федерации и технической документации к условиям обращения пищевых продуктов, материалов и изделий.</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 xml:space="preserve">2. Производственный </w:t>
      </w:r>
      <w:proofErr w:type="gramStart"/>
      <w:r w:rsidRPr="00DC7A18">
        <w:rPr>
          <w:rFonts w:ascii="Arial" w:eastAsia="Times New Roman" w:hAnsi="Arial" w:cs="Arial"/>
          <w:color w:val="222222"/>
          <w:sz w:val="24"/>
          <w:szCs w:val="24"/>
          <w:lang w:eastAsia="ru-RU"/>
        </w:rPr>
        <w:t>контроль за</w:t>
      </w:r>
      <w:proofErr w:type="gramEnd"/>
      <w:r w:rsidRPr="00DC7A18">
        <w:rPr>
          <w:rFonts w:ascii="Arial" w:eastAsia="Times New Roman" w:hAnsi="Arial" w:cs="Arial"/>
          <w:color w:val="222222"/>
          <w:sz w:val="24"/>
          <w:szCs w:val="24"/>
          <w:lang w:eastAsia="ru-RU"/>
        </w:rPr>
        <w:t xml:space="preserve"> качеством и безопасностью пищевых продуктов, материалов и изделий проводится в соответствии с программой производственного контроля, которая разрабатывается индивидуальным предпринимателем или юридическим лицом на основании требований, установленных в соответствии с законодательством Российской Федерации и технической документацией. Указанной программой определяются порядок осуществления производственного </w:t>
      </w:r>
      <w:proofErr w:type="gramStart"/>
      <w:r w:rsidRPr="00DC7A18">
        <w:rPr>
          <w:rFonts w:ascii="Arial" w:eastAsia="Times New Roman" w:hAnsi="Arial" w:cs="Arial"/>
          <w:color w:val="222222"/>
          <w:sz w:val="24"/>
          <w:szCs w:val="24"/>
          <w:lang w:eastAsia="ru-RU"/>
        </w:rPr>
        <w:t>контроля за</w:t>
      </w:r>
      <w:proofErr w:type="gramEnd"/>
      <w:r w:rsidRPr="00DC7A18">
        <w:rPr>
          <w:rFonts w:ascii="Arial" w:eastAsia="Times New Roman" w:hAnsi="Arial" w:cs="Arial"/>
          <w:color w:val="222222"/>
          <w:sz w:val="24"/>
          <w:szCs w:val="24"/>
          <w:lang w:eastAsia="ru-RU"/>
        </w:rPr>
        <w:t xml:space="preserve"> качеством и безопасностью пищевых продуктов, материалов и изделий, методики такого контроля и методики проверки условий их обращения.</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Статья 23. Требования к работникам, осуществляющим деятельность, связанную с обращением пищевых продуктов</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 xml:space="preserve">1. </w:t>
      </w:r>
      <w:proofErr w:type="gramStart"/>
      <w:r w:rsidRPr="00DC7A18">
        <w:rPr>
          <w:rFonts w:ascii="Arial" w:eastAsia="Times New Roman" w:hAnsi="Arial" w:cs="Arial"/>
          <w:color w:val="222222"/>
          <w:sz w:val="24"/>
          <w:szCs w:val="24"/>
          <w:lang w:eastAsia="ru-RU"/>
        </w:rPr>
        <w:t>Работники, занятые на работах, которые связаны с обращением пищевых продуктов, оказанием услуг в сфере розничной торговли пищевыми продуктами, материалами и изделиями и сфере общественного питания и при выполнении которых осуществляются непосредственные контакты работников с пищевыми продуктами, материалами и изделиями, проходят обязательные предварительные при поступлении на работу и периодические медицинские осмотры, а также гигиеническое обучение в соответствии с законодательством Российской Федерации</w:t>
      </w:r>
      <w:proofErr w:type="gramEnd"/>
      <w:r w:rsidRPr="00DC7A18">
        <w:rPr>
          <w:rFonts w:ascii="Arial" w:eastAsia="Times New Roman" w:hAnsi="Arial" w:cs="Arial"/>
          <w:color w:val="222222"/>
          <w:sz w:val="24"/>
          <w:szCs w:val="24"/>
          <w:lang w:eastAsia="ru-RU"/>
        </w:rPr>
        <w:t>.</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lastRenderedPageBreak/>
        <w:t xml:space="preserve">2. </w:t>
      </w:r>
      <w:proofErr w:type="gramStart"/>
      <w:r w:rsidRPr="00DC7A18">
        <w:rPr>
          <w:rFonts w:ascii="Arial" w:eastAsia="Times New Roman" w:hAnsi="Arial" w:cs="Arial"/>
          <w:color w:val="222222"/>
          <w:sz w:val="24"/>
          <w:szCs w:val="24"/>
          <w:lang w:eastAsia="ru-RU"/>
        </w:rPr>
        <w:t>Больные инфекционными заболеваниями, лица с подозрением на такие заболевания, лица, контактировавшие с больными инфекционными заболеваниями, лица, являющиеся носителями возбудителей инфекционных заболеваний, которые могут представлять в связи с особенностями обращения пищевых продуктов, материалов и изделий опасность распространения таких заболеваний, а также работники, не прошедшие гигиенического обучения, не допускаются к работам, при выполнении которых осуществляются непосредственные контакты работников с пищевыми продуктами, материалами</w:t>
      </w:r>
      <w:proofErr w:type="gramEnd"/>
      <w:r w:rsidRPr="00DC7A18">
        <w:rPr>
          <w:rFonts w:ascii="Arial" w:eastAsia="Times New Roman" w:hAnsi="Arial" w:cs="Arial"/>
          <w:color w:val="222222"/>
          <w:sz w:val="24"/>
          <w:szCs w:val="24"/>
          <w:lang w:eastAsia="ru-RU"/>
        </w:rPr>
        <w:t xml:space="preserve"> и изделиями.</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Статья 24. Требования к изъятию из обращения некачественных и (или) опасных пищевых продуктов, материалов и изделий</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1. Некачественные и (или) опасные пищевые продукты, материалы и изделия подлежат изъятию из обращения.</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Владелец некачественных и (или) опасных пищевых продуктов, материалов и изделий обязан изъять их из обращения самостоятельно или на основании предписания органов государственного надзора и контроля.</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2. В случае</w:t>
      </w:r>
      <w:proofErr w:type="gramStart"/>
      <w:r w:rsidRPr="00DC7A18">
        <w:rPr>
          <w:rFonts w:ascii="Arial" w:eastAsia="Times New Roman" w:hAnsi="Arial" w:cs="Arial"/>
          <w:color w:val="222222"/>
          <w:sz w:val="24"/>
          <w:szCs w:val="24"/>
          <w:lang w:eastAsia="ru-RU"/>
        </w:rPr>
        <w:t>,</w:t>
      </w:r>
      <w:proofErr w:type="gramEnd"/>
      <w:r w:rsidRPr="00DC7A18">
        <w:rPr>
          <w:rFonts w:ascii="Arial" w:eastAsia="Times New Roman" w:hAnsi="Arial" w:cs="Arial"/>
          <w:color w:val="222222"/>
          <w:sz w:val="24"/>
          <w:szCs w:val="24"/>
          <w:lang w:eastAsia="ru-RU"/>
        </w:rPr>
        <w:t xml:space="preserve"> если владелец некачественных и (или) опасных пищевых продуктов, материалов и изделий не принял меры по их изъятию из обращения, такие пищевые продукты, материалы и изделия подлежат изъятию из обращения и последующей утилизации или уничтожению в порядке, устанавливаемом Правительством Российской Федерации.</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Статья 25. Требования к экспертизе, утилизации или уничтожению некачественных и (или) опасных пищевых продуктов, материалов и изделий, изъятых из обращения</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1. Некачественные и (или) опасные пищевые продукты, материалы и изделия, изъятые из обращения, в целях определения возможности их утилизации или уничтожения подлежат экспертизе (в том числе санитарно-эпидемиологической, ветеринарно-санитарной, товароведческой) в случаях, определяемых Правительством Российской Федерации.</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 xml:space="preserve">2. Некачественные и (или) опасные пищевые продукты, материалы и изделия на срок, необходимый для проведения их экспертизы, утилизации или уничтожения, направляются на временное хранение, </w:t>
      </w:r>
      <w:proofErr w:type="gramStart"/>
      <w:r w:rsidRPr="00DC7A18">
        <w:rPr>
          <w:rFonts w:ascii="Arial" w:eastAsia="Times New Roman" w:hAnsi="Arial" w:cs="Arial"/>
          <w:color w:val="222222"/>
          <w:sz w:val="24"/>
          <w:szCs w:val="24"/>
          <w:lang w:eastAsia="ru-RU"/>
        </w:rPr>
        <w:t>условия</w:t>
      </w:r>
      <w:proofErr w:type="gramEnd"/>
      <w:r w:rsidRPr="00DC7A18">
        <w:rPr>
          <w:rFonts w:ascii="Arial" w:eastAsia="Times New Roman" w:hAnsi="Arial" w:cs="Arial"/>
          <w:color w:val="222222"/>
          <w:sz w:val="24"/>
          <w:szCs w:val="24"/>
          <w:lang w:eastAsia="ru-RU"/>
        </w:rPr>
        <w:t xml:space="preserve"> осуществления которого исключают возможность доступа к таким пищевым продуктам, материалам и изделиям.</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Находящиеся на временном хранении некачественные и опасные пищевые продукты, материалы и изделия подлежат строгому учету.</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Владелец некачественных и (или) опасных пищевых продуктов, материалов и изделий обеспечивает их временное хранение.</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Порядок экспертизы, временного хранения, утилизации (в том числе использования в качестве корма для сельскохозяйственных животных), уничтожения некачественных и (или) опасных пищевых продуктов, материалов и изделий определяется Правительством Российской Федерации.</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 xml:space="preserve">3. На основании результатов экспертизы некачественных и (или) опасных пищевых продуктов, материалов и изделий соответствующий орган </w:t>
      </w:r>
      <w:r w:rsidRPr="00DC7A18">
        <w:rPr>
          <w:rFonts w:ascii="Arial" w:eastAsia="Times New Roman" w:hAnsi="Arial" w:cs="Arial"/>
          <w:color w:val="222222"/>
          <w:sz w:val="24"/>
          <w:szCs w:val="24"/>
          <w:lang w:eastAsia="ru-RU"/>
        </w:rPr>
        <w:lastRenderedPageBreak/>
        <w:t>государственного надзора выносит предписание об их утилизации или уничтожении.</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Владелец некачественных и (или) опасных пищевых продуктов, материалов и изделий по результатам экспертизы осуществляет, в том числе с привлечением юридического лица или индивидуального предпринимателя, осуществляющих деятельность по утилизации или уничтожению таких пищевых продуктов, материалов и изделий, их утилизацию или уничтожение.</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3.1. Пищевые продукты, содержащие в своем составе загрязнители, перед уничтожением или в процессе уничтожения подвергаются обеззараживанию.</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4. Расходы на экспертизу, хранение, перевозки, утилизацию или уничтожение некачественных и (или) опасных пищевых продуктов, материалов и изделий оплачиваются их владельцем.</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5. Владелец некачественных и (или) опасных пищевых продуктов, материалов и изделий обязан представить в орган государственного надзора, вынесший предписание об их утилизации или уничтожении, документ либо его заверенную в установленном порядке копию, подтверждающие факт утилизации или уничтожения таких пищевых продуктов, материалов и изделий.</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 xml:space="preserve">6. </w:t>
      </w:r>
      <w:proofErr w:type="gramStart"/>
      <w:r w:rsidRPr="00DC7A18">
        <w:rPr>
          <w:rFonts w:ascii="Arial" w:eastAsia="Times New Roman" w:hAnsi="Arial" w:cs="Arial"/>
          <w:color w:val="222222"/>
          <w:sz w:val="24"/>
          <w:szCs w:val="24"/>
          <w:lang w:eastAsia="ru-RU"/>
        </w:rPr>
        <w:t>Органы государственного надзора, вынесшие предписание об утилизации или уничтожении некачественных и (или) опасных пищевых продуктов, материалов и изделий, обязаны осуществлять контроль за их утилизацией или уничтожением в связи с опасностью возникновения и распространения заболеваний или отравлений людей и животных, а также опасностью загрязнения окружающей среды.</w:t>
      </w:r>
      <w:proofErr w:type="gramEnd"/>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proofErr w:type="gramStart"/>
      <w:r w:rsidRPr="00DC7A18">
        <w:rPr>
          <w:rFonts w:ascii="Arial" w:eastAsia="Times New Roman" w:hAnsi="Arial" w:cs="Arial"/>
          <w:color w:val="222222"/>
          <w:sz w:val="24"/>
          <w:szCs w:val="24"/>
          <w:lang w:eastAsia="ru-RU"/>
        </w:rPr>
        <w:t>Организация экспертизы, предусмотренной пунктом 1 настоящей статьи, за исключением случаев утилизации или уничтожения некачественных и (или) опасных пищевых продуктов, материалов и изделий по предписанию органа государственного надзора, а также случаев, если уничтожению подлежат непригодные для использования по назначению пищевые продукты, представляющие опасность возникновения и распространения заболеваний или отравления людей и животных, опасность загрязнения окружающей среды, может обеспечиваться юридическим лицом или</w:t>
      </w:r>
      <w:proofErr w:type="gramEnd"/>
      <w:r w:rsidRPr="00DC7A18">
        <w:rPr>
          <w:rFonts w:ascii="Arial" w:eastAsia="Times New Roman" w:hAnsi="Arial" w:cs="Arial"/>
          <w:color w:val="222222"/>
          <w:sz w:val="24"/>
          <w:szCs w:val="24"/>
          <w:lang w:eastAsia="ru-RU"/>
        </w:rPr>
        <w:t xml:space="preserve"> индивидуальным предпринимателем, </w:t>
      </w:r>
      <w:proofErr w:type="gramStart"/>
      <w:r w:rsidRPr="00DC7A18">
        <w:rPr>
          <w:rFonts w:ascii="Arial" w:eastAsia="Times New Roman" w:hAnsi="Arial" w:cs="Arial"/>
          <w:color w:val="222222"/>
          <w:sz w:val="24"/>
          <w:szCs w:val="24"/>
          <w:lang w:eastAsia="ru-RU"/>
        </w:rPr>
        <w:t>осуществляющими</w:t>
      </w:r>
      <w:proofErr w:type="gramEnd"/>
      <w:r w:rsidRPr="00DC7A18">
        <w:rPr>
          <w:rFonts w:ascii="Arial" w:eastAsia="Times New Roman" w:hAnsi="Arial" w:cs="Arial"/>
          <w:color w:val="222222"/>
          <w:sz w:val="24"/>
          <w:szCs w:val="24"/>
          <w:lang w:eastAsia="ru-RU"/>
        </w:rPr>
        <w:t xml:space="preserve"> деятельность по утилизации или уничтожению таких пищевых продуктов, материалов и изделий.</w:t>
      </w:r>
    </w:p>
    <w:p w:rsidR="00DC7A18" w:rsidRPr="00DC7A18" w:rsidRDefault="00DC7A18" w:rsidP="00DC7A18">
      <w:pPr>
        <w:shd w:val="clear" w:color="auto" w:fill="FFFFFF"/>
        <w:spacing w:after="199" w:line="540" w:lineRule="atLeast"/>
        <w:jc w:val="center"/>
        <w:textAlignment w:val="baseline"/>
        <w:rPr>
          <w:rFonts w:ascii="inherit" w:eastAsia="Times New Roman" w:hAnsi="inherit" w:cs="Arial"/>
          <w:b/>
          <w:bCs/>
          <w:color w:val="222222"/>
          <w:sz w:val="24"/>
          <w:szCs w:val="24"/>
          <w:lang w:eastAsia="ru-RU"/>
        </w:rPr>
      </w:pPr>
      <w:r w:rsidRPr="00DC7A18">
        <w:rPr>
          <w:rFonts w:ascii="inherit" w:eastAsia="Times New Roman" w:hAnsi="inherit" w:cs="Arial"/>
          <w:b/>
          <w:bCs/>
          <w:color w:val="222222"/>
          <w:sz w:val="24"/>
          <w:szCs w:val="24"/>
          <w:lang w:eastAsia="ru-RU"/>
        </w:rPr>
        <w:t>Глава IV.1. ОРГАНИЗАЦИЯ ПИТАНИЯ ДЕТЕЙ</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Статья 25.1. Требования к обеспечению качества и безопасности пищевых продуктов для питания детей</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1. Пищевая ценность пищевых продуктов для питания детей должна соответствовать функциональному состоянию организма ребенка с учетом его возраста. Пищевые продукты для питания детей должны удовлетворять физиологические потребности детского организма, быть качественными и безопасными для здоровья детей.</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2. Производство (изготовление) пищевых продуктов для питания детей должно соответствовать требованиям, предъявляемым к производству специализированной пищевой продукции для питания детей.</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lastRenderedPageBreak/>
        <w:t>Статья 25.2. Организация питания детей в образовательных организациях и организациях отдыха детей и их оздоровления</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 xml:space="preserve">1. </w:t>
      </w:r>
      <w:proofErr w:type="gramStart"/>
      <w:r w:rsidRPr="00DC7A18">
        <w:rPr>
          <w:rFonts w:ascii="Arial" w:eastAsia="Times New Roman" w:hAnsi="Arial" w:cs="Arial"/>
          <w:color w:val="222222"/>
          <w:sz w:val="24"/>
          <w:szCs w:val="24"/>
          <w:lang w:eastAsia="ru-RU"/>
        </w:rPr>
        <w:t>Питание детей, обучающихся по основным общеобразовательным программам, образовательным программам среднего профессионального образования в образовательных организациях, детей, пребывающих в организациях отдыха детей и их оздоровления (далее - дети в организованных детских коллективах), а также в иных установленных законодательством Российской Федерации случаях организуется непосредственно указанными организациями и предусматривает в обязательном порядке наличие горячего питания с учетом норм обеспечения питанием детей в организованных детских</w:t>
      </w:r>
      <w:proofErr w:type="gramEnd"/>
      <w:r w:rsidRPr="00DC7A18">
        <w:rPr>
          <w:rFonts w:ascii="Arial" w:eastAsia="Times New Roman" w:hAnsi="Arial" w:cs="Arial"/>
          <w:color w:val="222222"/>
          <w:sz w:val="24"/>
          <w:szCs w:val="24"/>
          <w:lang w:eastAsia="ru-RU"/>
        </w:rPr>
        <w:t xml:space="preserve"> </w:t>
      </w:r>
      <w:proofErr w:type="gramStart"/>
      <w:r w:rsidRPr="00DC7A18">
        <w:rPr>
          <w:rFonts w:ascii="Arial" w:eastAsia="Times New Roman" w:hAnsi="Arial" w:cs="Arial"/>
          <w:color w:val="222222"/>
          <w:sz w:val="24"/>
          <w:szCs w:val="24"/>
          <w:lang w:eastAsia="ru-RU"/>
        </w:rPr>
        <w:t>коллективах</w:t>
      </w:r>
      <w:proofErr w:type="gramEnd"/>
      <w:r w:rsidRPr="00DC7A18">
        <w:rPr>
          <w:rFonts w:ascii="Arial" w:eastAsia="Times New Roman" w:hAnsi="Arial" w:cs="Arial"/>
          <w:color w:val="222222"/>
          <w:sz w:val="24"/>
          <w:szCs w:val="24"/>
          <w:lang w:eastAsia="ru-RU"/>
        </w:rPr>
        <w:t>, установленных в соответствии с законодательством Российской Федерации.</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2. При организации питания детей в соответствии с пунктом 1 настоящей статьи образовательные организации и организации отдыха детей и их оздоровления обязаны:</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proofErr w:type="gramStart"/>
      <w:r w:rsidRPr="00DC7A18">
        <w:rPr>
          <w:rFonts w:ascii="Arial" w:eastAsia="Times New Roman" w:hAnsi="Arial" w:cs="Arial"/>
          <w:color w:val="222222"/>
          <w:sz w:val="24"/>
          <w:szCs w:val="24"/>
          <w:lang w:eastAsia="ru-RU"/>
        </w:rPr>
        <w:t>учитывать представляемые по инициативе родителей (законных представителей) сведения о состоянии здоровья ребенка, в том числе об установлении, изменении, уточнении и (или) о снятии диагноза заболевания либо об изменении иных сведений о состоянии его здоровья;</w:t>
      </w:r>
      <w:proofErr w:type="gramEnd"/>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размещать на своих официальных сайтах в информационно-телекоммуникационной сети "Интернет" информацию об условиях организации питания детей, в том числе ежедневное меню;</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соблюдать нормы обеспечения питанием детей в организованных детских коллективах, а также санитарно-эпидемиологические требования к организации питания детей в организованных детских коллективах, к поставляемым пищевым продуктам для питания детей, их хранению.</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3. В целях организации питания детей федеральными органами исполнительной власти, органами государственной власти субъектов Российской Федерации и органами местного самоуправления в пределах своих полномочий осуществляются:</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разработка норм обеспечения питанием детей в зависимости от возрастной категории детей, их физиологических потребностей и состояния здоровья;</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установление санитарно-эпидемиологических требований к организации питания детей, поставляемым пищевым продуктам для питания детей, перевозкам и хранению таких пищевых продуктов;</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государственная поддержка производителей пищевых продуктов для питания детей в порядке и в формах, которые предусмотрены законодательством Российской Федерации;</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организация информационно-просветительской работы по формированию культуры здорового питания детей.</w:t>
      </w:r>
    </w:p>
    <w:p w:rsidR="00DC7A18" w:rsidRPr="00DC7A18" w:rsidRDefault="00DC7A18" w:rsidP="00DC7A18">
      <w:pPr>
        <w:shd w:val="clear" w:color="auto" w:fill="FFFFFF"/>
        <w:spacing w:after="199" w:line="240" w:lineRule="auto"/>
        <w:jc w:val="center"/>
        <w:textAlignment w:val="baseline"/>
        <w:rPr>
          <w:rFonts w:ascii="Arial" w:eastAsia="Times New Roman" w:hAnsi="Arial" w:cs="Arial"/>
          <w:color w:val="222222"/>
          <w:sz w:val="24"/>
          <w:szCs w:val="24"/>
          <w:lang w:eastAsia="ru-RU"/>
        </w:rPr>
      </w:pPr>
      <w:r w:rsidRPr="00DC7A18">
        <w:rPr>
          <w:rFonts w:ascii="Arial" w:eastAsia="Times New Roman" w:hAnsi="Arial" w:cs="Arial"/>
          <w:noProof/>
          <w:color w:val="1B6DFD"/>
          <w:sz w:val="24"/>
          <w:szCs w:val="24"/>
          <w:bdr w:val="none" w:sz="0" w:space="0" w:color="auto" w:frame="1"/>
          <w:lang w:eastAsia="ru-RU"/>
        </w:rPr>
        <w:drawing>
          <wp:inline distT="0" distB="0" distL="0" distR="0" wp14:anchorId="3F9C6487" wp14:editId="6DC96283">
            <wp:extent cx="6937375" cy="859790"/>
            <wp:effectExtent l="0" t="0" r="0" b="0"/>
            <wp:docPr id="4" name="Рисунок 4" descr="https://avatars.mds.yandex.net/get-adfox-content/2462621/201030_adfox_1310107_3788765.94726871ff40e2c167fa06b558408fb5.gif/optimize.webp?webp=false">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vatars.mds.yandex.net/get-adfox-content/2462621/201030_adfox_1310107_3788765.94726871ff40e2c167fa06b558408fb5.gif/optimize.webp?webp=false">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37375" cy="859790"/>
                    </a:xfrm>
                    <a:prstGeom prst="rect">
                      <a:avLst/>
                    </a:prstGeom>
                    <a:noFill/>
                    <a:ln>
                      <a:noFill/>
                    </a:ln>
                  </pic:spPr>
                </pic:pic>
              </a:graphicData>
            </a:graphic>
          </wp:inline>
        </w:drawing>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lastRenderedPageBreak/>
        <w:t>Статья 25.3. Нормирование обеспечения питанием детей в организованных детских коллективах</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 xml:space="preserve">1. </w:t>
      </w:r>
      <w:proofErr w:type="gramStart"/>
      <w:r w:rsidRPr="00DC7A18">
        <w:rPr>
          <w:rFonts w:ascii="Arial" w:eastAsia="Times New Roman" w:hAnsi="Arial" w:cs="Arial"/>
          <w:color w:val="222222"/>
          <w:sz w:val="24"/>
          <w:szCs w:val="24"/>
          <w:lang w:eastAsia="ru-RU"/>
        </w:rPr>
        <w:t>Если иное не установлено законодательством Российской Федерации, в зависимости от возрастной категории детей, являющихся потребителями пищевых продуктов, федеральным органом исполнительной власти, уполномоченным на разработку и утверждение государственных санитарно-эпидемиологических правил и гигиенических нормативов, устанавливаются нормы обеспечения питанием детей в организованных детских коллективах и допустимые нормы замены одних пищевых продуктов другими пищевыми продуктами.</w:t>
      </w:r>
      <w:proofErr w:type="gramEnd"/>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 xml:space="preserve">2. </w:t>
      </w:r>
      <w:proofErr w:type="gramStart"/>
      <w:r w:rsidRPr="00DC7A18">
        <w:rPr>
          <w:rFonts w:ascii="Arial" w:eastAsia="Times New Roman" w:hAnsi="Arial" w:cs="Arial"/>
          <w:color w:val="222222"/>
          <w:sz w:val="24"/>
          <w:szCs w:val="24"/>
          <w:lang w:eastAsia="ru-RU"/>
        </w:rPr>
        <w:t>Органы государственной власти субъекта Российской Федерации на территории субъекта Российской Федерации могут обеспечивать питанием детей в организованных детских коллективах, в том числе детей, нуждающихся в диетическом питании, детей-инвалидов и детей с ограниченными возможностями здоровья, в размерах, соответствующих нормам или превышающих нормы, которые установлены пунктом 1 настоящей статьи, с применением допустимых норм замены одних пищевых продуктов другими пищевыми продуктами с учетом</w:t>
      </w:r>
      <w:proofErr w:type="gramEnd"/>
      <w:r w:rsidRPr="00DC7A18">
        <w:rPr>
          <w:rFonts w:ascii="Arial" w:eastAsia="Times New Roman" w:hAnsi="Arial" w:cs="Arial"/>
          <w:color w:val="222222"/>
          <w:sz w:val="24"/>
          <w:szCs w:val="24"/>
          <w:lang w:eastAsia="ru-RU"/>
        </w:rPr>
        <w:t xml:space="preserve"> социально-демографических факторов, национальных, конфессиональных и местных особенностей питания населения.</w:t>
      </w:r>
    </w:p>
    <w:p w:rsidR="00DC7A18" w:rsidRPr="00DC7A18" w:rsidRDefault="00DC7A18" w:rsidP="00DC7A18">
      <w:pPr>
        <w:shd w:val="clear" w:color="auto" w:fill="FFFFFF"/>
        <w:spacing w:after="199" w:line="540" w:lineRule="atLeast"/>
        <w:jc w:val="center"/>
        <w:textAlignment w:val="baseline"/>
        <w:rPr>
          <w:rFonts w:ascii="inherit" w:eastAsia="Times New Roman" w:hAnsi="inherit" w:cs="Arial"/>
          <w:b/>
          <w:bCs/>
          <w:color w:val="222222"/>
          <w:sz w:val="24"/>
          <w:szCs w:val="24"/>
          <w:lang w:eastAsia="ru-RU"/>
        </w:rPr>
      </w:pPr>
      <w:r w:rsidRPr="00DC7A18">
        <w:rPr>
          <w:rFonts w:ascii="inherit" w:eastAsia="Times New Roman" w:hAnsi="inherit" w:cs="Arial"/>
          <w:b/>
          <w:bCs/>
          <w:color w:val="222222"/>
          <w:sz w:val="24"/>
          <w:szCs w:val="24"/>
          <w:lang w:eastAsia="ru-RU"/>
        </w:rPr>
        <w:t>Глава IV.2. ОРГАНИЗАЦИЯ КАЧЕСТВЕННОГО, БЕЗОПАСНОГО</w:t>
      </w:r>
      <w:r w:rsidRPr="00DC7A18">
        <w:rPr>
          <w:rFonts w:ascii="inherit" w:eastAsia="Times New Roman" w:hAnsi="inherit" w:cs="Arial"/>
          <w:b/>
          <w:bCs/>
          <w:color w:val="222222"/>
          <w:sz w:val="24"/>
          <w:szCs w:val="24"/>
          <w:lang w:eastAsia="ru-RU"/>
        </w:rPr>
        <w:br/>
        <w:t>И ЗДОРОВОГО ПИТАНИЯ ОТДЕЛЬНЫХ КАТЕГОРИЙ ГРАЖДАН</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Статья 25.4. Особенности качественного, безопасного и здорового питания пациентов медицинских организаций</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Медицинские организации обеспечивают пациентов лечебным питанием в порядке, установленном уполномоченным федеральным органом исполнительной власти. Рацион пациентов должен быть разнообразным и соответствовать лечебным назначениям по химическому составу, пищевой ценности, набору пищевых продуктов, режиму питания, его сбалансированности по всем незаменимым и заменимым пищевым веществам, включая белки и аминокислоты, жиры и жирные кислоты, углеводы, витамины, минеральные вещества. В дни замены пищевых продуктов и блюд должны определяться химический состав и пищевая ценность рациона пациентов.</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Статья 25.5. Особенности организации питания лиц пожилого возраста, лиц с ограниченными возможностями здоровья и инвалидов</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При предоставлении социальных услуг в стационарной форме лица пожилого возраста, лица с ограниченными возможностями здоровья и инвалиды обеспечиваются питанием не менее чем три раза в день, в том числе диетическим (лечебным и профилактическим) питанием по медицинским показаниям.</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Статья 25.6. Особенности организации питания работников, занятых на работах с вредными и (или) опасными условиями труда</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 xml:space="preserve">Питание работников, занятых на работах с вредными и (или) опасными условиями труда, должно быть организовано в соответствии с законодательством Российской Федерации об охране труда с учетом воздействия вредных и (или) </w:t>
      </w:r>
      <w:r w:rsidRPr="00DC7A18">
        <w:rPr>
          <w:rFonts w:ascii="Arial" w:eastAsia="Times New Roman" w:hAnsi="Arial" w:cs="Arial"/>
          <w:color w:val="222222"/>
          <w:sz w:val="24"/>
          <w:szCs w:val="24"/>
          <w:lang w:eastAsia="ru-RU"/>
        </w:rPr>
        <w:lastRenderedPageBreak/>
        <w:t>опасных факторов производственной среды и трудового процесса на состояние здоровья работников.</w:t>
      </w:r>
    </w:p>
    <w:p w:rsidR="00DC7A18" w:rsidRPr="00DC7A18" w:rsidRDefault="00DC7A18" w:rsidP="00DC7A18">
      <w:pPr>
        <w:shd w:val="clear" w:color="auto" w:fill="FFFFFF"/>
        <w:spacing w:after="199" w:line="540" w:lineRule="atLeast"/>
        <w:jc w:val="center"/>
        <w:textAlignment w:val="baseline"/>
        <w:rPr>
          <w:rFonts w:ascii="inherit" w:eastAsia="Times New Roman" w:hAnsi="inherit" w:cs="Arial"/>
          <w:b/>
          <w:bCs/>
          <w:color w:val="222222"/>
          <w:sz w:val="24"/>
          <w:szCs w:val="24"/>
          <w:lang w:eastAsia="ru-RU"/>
        </w:rPr>
      </w:pPr>
      <w:r w:rsidRPr="00DC7A18">
        <w:rPr>
          <w:rFonts w:ascii="inherit" w:eastAsia="Times New Roman" w:hAnsi="inherit" w:cs="Arial"/>
          <w:b/>
          <w:bCs/>
          <w:color w:val="222222"/>
          <w:sz w:val="24"/>
          <w:szCs w:val="24"/>
          <w:lang w:eastAsia="ru-RU"/>
        </w:rPr>
        <w:t>Глава V. ОТВЕТСТВЕННОСТЬ ЗА НАРУШЕНИЕ</w:t>
      </w:r>
      <w:r w:rsidRPr="00DC7A18">
        <w:rPr>
          <w:rFonts w:ascii="inherit" w:eastAsia="Times New Roman" w:hAnsi="inherit" w:cs="Arial"/>
          <w:b/>
          <w:bCs/>
          <w:color w:val="222222"/>
          <w:sz w:val="24"/>
          <w:szCs w:val="24"/>
          <w:lang w:eastAsia="ru-RU"/>
        </w:rPr>
        <w:br/>
        <w:t>НАСТОЯЩЕГО ФЕДЕРАЛЬНОГО ЗАКОНА</w:t>
      </w:r>
    </w:p>
    <w:p w:rsidR="00DC7A18" w:rsidRPr="00DC7A18" w:rsidRDefault="00DC7A18" w:rsidP="00DC7A18">
      <w:pPr>
        <w:shd w:val="clear" w:color="auto" w:fill="FFFFFF"/>
        <w:spacing w:after="0"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Статья 26. Утратила силу. - Федеральный </w:t>
      </w:r>
      <w:hyperlink r:id="rId24" w:history="1">
        <w:r w:rsidRPr="00DC7A18">
          <w:rPr>
            <w:rFonts w:ascii="Arial" w:eastAsia="Times New Roman" w:hAnsi="Arial" w:cs="Arial"/>
            <w:color w:val="1B6DFD"/>
            <w:sz w:val="24"/>
            <w:szCs w:val="24"/>
            <w:bdr w:val="none" w:sz="0" w:space="0" w:color="auto" w:frame="1"/>
            <w:lang w:eastAsia="ru-RU"/>
          </w:rPr>
          <w:t>закон от 30.12.2001 N 196-ФЗ</w:t>
        </w:r>
      </w:hyperlink>
      <w:r w:rsidRPr="00DC7A18">
        <w:rPr>
          <w:rFonts w:ascii="Arial" w:eastAsia="Times New Roman" w:hAnsi="Arial" w:cs="Arial"/>
          <w:color w:val="222222"/>
          <w:sz w:val="24"/>
          <w:szCs w:val="24"/>
          <w:lang w:eastAsia="ru-RU"/>
        </w:rPr>
        <w:t>.</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Статья 26.1. Ответственность за нарушение настоящего Федерального закона</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За нарушение настоящего Федерального закона юридические лица, индивидуальные предприниматели, осуществляющие деятельность по изготовлению и обращению пищевых продуктов, материалов и изделий либо оказанию услуг в сфере розничной торговли пищевыми продуктами, материалами и изделиями и сфере общественного питания, несут административную, уголовную и гражданско-правовую ответственность в соответствии с законодательством Российской Федерации.</w:t>
      </w:r>
    </w:p>
    <w:p w:rsidR="00DC7A18" w:rsidRPr="00DC7A18" w:rsidRDefault="00DC7A18" w:rsidP="00DC7A18">
      <w:pPr>
        <w:shd w:val="clear" w:color="auto" w:fill="FFFFFF"/>
        <w:spacing w:after="0"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Статьи 27 - 28. Утратили силу с 1 августа 2011 года. - Федеральный </w:t>
      </w:r>
      <w:hyperlink r:id="rId25" w:history="1">
        <w:r w:rsidRPr="00DC7A18">
          <w:rPr>
            <w:rFonts w:ascii="Arial" w:eastAsia="Times New Roman" w:hAnsi="Arial" w:cs="Arial"/>
            <w:color w:val="1B6DFD"/>
            <w:sz w:val="24"/>
            <w:szCs w:val="24"/>
            <w:bdr w:val="none" w:sz="0" w:space="0" w:color="auto" w:frame="1"/>
            <w:lang w:eastAsia="ru-RU"/>
          </w:rPr>
          <w:t>закон от 18.07.2011 N 242-ФЗ</w:t>
        </w:r>
      </w:hyperlink>
      <w:r w:rsidRPr="00DC7A18">
        <w:rPr>
          <w:rFonts w:ascii="Arial" w:eastAsia="Times New Roman" w:hAnsi="Arial" w:cs="Arial"/>
          <w:color w:val="222222"/>
          <w:sz w:val="24"/>
          <w:szCs w:val="24"/>
          <w:lang w:eastAsia="ru-RU"/>
        </w:rPr>
        <w:t>.</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Статья 29. Ответственность должностных лиц органов государственного надзора</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Должностные лица органов государственного надзора за ненадлежащее исполнение своих обязанностей, а также за сокрытие фактов, создающих угрозу жизни и здоровью человека, несут ответственность в порядке, установленном законодательством Российской Федерации.</w:t>
      </w:r>
    </w:p>
    <w:p w:rsidR="00DC7A18" w:rsidRPr="00DC7A18" w:rsidRDefault="00DC7A18" w:rsidP="00DC7A18">
      <w:pPr>
        <w:shd w:val="clear" w:color="auto" w:fill="FFFFFF"/>
        <w:spacing w:after="199" w:line="540" w:lineRule="atLeast"/>
        <w:jc w:val="center"/>
        <w:textAlignment w:val="baseline"/>
        <w:rPr>
          <w:rFonts w:ascii="inherit" w:eastAsia="Times New Roman" w:hAnsi="inherit" w:cs="Arial"/>
          <w:b/>
          <w:bCs/>
          <w:color w:val="222222"/>
          <w:sz w:val="24"/>
          <w:szCs w:val="24"/>
          <w:lang w:eastAsia="ru-RU"/>
        </w:rPr>
      </w:pPr>
      <w:r w:rsidRPr="00DC7A18">
        <w:rPr>
          <w:rFonts w:ascii="inherit" w:eastAsia="Times New Roman" w:hAnsi="inherit" w:cs="Arial"/>
          <w:b/>
          <w:bCs/>
          <w:color w:val="222222"/>
          <w:sz w:val="24"/>
          <w:szCs w:val="24"/>
          <w:lang w:eastAsia="ru-RU"/>
        </w:rPr>
        <w:t>Глава VI. ЗАКЛЮЧИТЕЛЬНЫЕ ПОЛОЖЕНИЯ</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Статья 30. Введение в действие настоящего Федерального закона</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1. Настоящий Федеральный закон вводится в действие со дня его официального опубликования, за исключением положений пункта 1 статьи 10 настоящего Федерального закона, которые вводятся в действие со дня официального опубликования утвержденных Правительством Российской Федерации соответствующих нормативных правовых актов.</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 xml:space="preserve">2. </w:t>
      </w:r>
      <w:proofErr w:type="gramStart"/>
      <w:r w:rsidRPr="00DC7A18">
        <w:rPr>
          <w:rFonts w:ascii="Arial" w:eastAsia="Times New Roman" w:hAnsi="Arial" w:cs="Arial"/>
          <w:color w:val="222222"/>
          <w:sz w:val="24"/>
          <w:szCs w:val="24"/>
          <w:lang w:eastAsia="ru-RU"/>
        </w:rPr>
        <w:t>Положения статей 2 - 8, статьи 9 (за исключением абзаца второго пункта 2), статьи 12 (за исключением положений, касающихся оценки и подтверждения соответствия требованиям нормативных документов услуг, оказываемых в сфере розничной торговли и сфере общественного питания), статьи 13, статьи 16, пунктов 1, 2, 5 - 8 статьи 17, пунктов 1 и 2 статьи 18, пунктов 1 - 3 и 5 статьи 19, пунктов</w:t>
      </w:r>
      <w:proofErr w:type="gramEnd"/>
      <w:r w:rsidRPr="00DC7A18">
        <w:rPr>
          <w:rFonts w:ascii="Arial" w:eastAsia="Times New Roman" w:hAnsi="Arial" w:cs="Arial"/>
          <w:color w:val="222222"/>
          <w:sz w:val="24"/>
          <w:szCs w:val="24"/>
          <w:lang w:eastAsia="ru-RU"/>
        </w:rPr>
        <w:t xml:space="preserve"> 1 и 4 статьи 20, статей 21 - 28 настоящего Федерального закона распространяются также на парфюмерную и косметическую продукцию, средства и изделия для гигиены полости рта, табачные изделия. Положения статьи 10 настоящего Федерального закона распространяются также на косметическую продукцию, средства и изделия для гигиены полости рта.</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3. Предложить Президенту Российской Федерации привести свои нормативные правовые акты в соответствие с настоящим Федеральным законом.</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 xml:space="preserve">4. Поручить Правительству Российской Федерации разработать нормативные правовые акты, предусмотренные настоящим Федеральным законом, и привести </w:t>
      </w:r>
      <w:r w:rsidRPr="00DC7A18">
        <w:rPr>
          <w:rFonts w:ascii="Arial" w:eastAsia="Times New Roman" w:hAnsi="Arial" w:cs="Arial"/>
          <w:color w:val="222222"/>
          <w:sz w:val="24"/>
          <w:szCs w:val="24"/>
          <w:lang w:eastAsia="ru-RU"/>
        </w:rPr>
        <w:lastRenderedPageBreak/>
        <w:t>свои нормативные правовые акты в соответствие с настоящим Федеральным законом.</w:t>
      </w:r>
    </w:p>
    <w:p w:rsidR="00DC7A18" w:rsidRPr="00DC7A18" w:rsidRDefault="00DC7A18" w:rsidP="00DC7A18">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Исполняющий обязанности</w:t>
      </w:r>
      <w:r w:rsidRPr="00DC7A18">
        <w:rPr>
          <w:rFonts w:ascii="Arial" w:eastAsia="Times New Roman" w:hAnsi="Arial" w:cs="Arial"/>
          <w:color w:val="222222"/>
          <w:sz w:val="24"/>
          <w:szCs w:val="24"/>
          <w:lang w:eastAsia="ru-RU"/>
        </w:rPr>
        <w:br/>
        <w:t>Президента Российской Федерации</w:t>
      </w:r>
      <w:r w:rsidRPr="00DC7A18">
        <w:rPr>
          <w:rFonts w:ascii="Arial" w:eastAsia="Times New Roman" w:hAnsi="Arial" w:cs="Arial"/>
          <w:color w:val="222222"/>
          <w:sz w:val="24"/>
          <w:szCs w:val="24"/>
          <w:lang w:eastAsia="ru-RU"/>
        </w:rPr>
        <w:br/>
        <w:t>В.ПУТИН</w:t>
      </w:r>
    </w:p>
    <w:p w:rsidR="00DC7A18" w:rsidRPr="00DC7A18" w:rsidRDefault="00DC7A18" w:rsidP="00DC7A18">
      <w:pPr>
        <w:shd w:val="clear" w:color="auto" w:fill="FFFFFF"/>
        <w:spacing w:after="199" w:line="240" w:lineRule="auto"/>
        <w:textAlignment w:val="baseline"/>
        <w:rPr>
          <w:rFonts w:ascii="Arial" w:eastAsia="Times New Roman" w:hAnsi="Arial" w:cs="Arial"/>
          <w:color w:val="222222"/>
          <w:sz w:val="24"/>
          <w:szCs w:val="24"/>
          <w:lang w:eastAsia="ru-RU"/>
        </w:rPr>
      </w:pPr>
      <w:r w:rsidRPr="00DC7A18">
        <w:rPr>
          <w:rFonts w:ascii="Arial" w:eastAsia="Times New Roman" w:hAnsi="Arial" w:cs="Arial"/>
          <w:color w:val="222222"/>
          <w:sz w:val="24"/>
          <w:szCs w:val="24"/>
          <w:lang w:eastAsia="ru-RU"/>
        </w:rPr>
        <w:t>Москва, Кремль</w:t>
      </w:r>
      <w:r w:rsidRPr="00DC7A18">
        <w:rPr>
          <w:rFonts w:ascii="Arial" w:eastAsia="Times New Roman" w:hAnsi="Arial" w:cs="Arial"/>
          <w:color w:val="222222"/>
          <w:sz w:val="24"/>
          <w:szCs w:val="24"/>
          <w:lang w:eastAsia="ru-RU"/>
        </w:rPr>
        <w:br/>
        <w:t>2 января 2000 года</w:t>
      </w:r>
      <w:r w:rsidRPr="00DC7A18">
        <w:rPr>
          <w:rFonts w:ascii="Arial" w:eastAsia="Times New Roman" w:hAnsi="Arial" w:cs="Arial"/>
          <w:color w:val="222222"/>
          <w:sz w:val="24"/>
          <w:szCs w:val="24"/>
          <w:lang w:eastAsia="ru-RU"/>
        </w:rPr>
        <w:br/>
        <w:t>N 29-ФЗ</w:t>
      </w:r>
    </w:p>
    <w:p w:rsidR="00DC7A18" w:rsidRPr="00DC7A18" w:rsidRDefault="00DC7A18" w:rsidP="00DC7A18">
      <w:pPr>
        <w:shd w:val="clear" w:color="auto" w:fill="253975"/>
        <w:spacing w:line="240" w:lineRule="auto"/>
        <w:jc w:val="center"/>
        <w:textAlignment w:val="baseline"/>
        <w:rPr>
          <w:rFonts w:ascii="inherit" w:eastAsia="Times New Roman" w:hAnsi="inherit" w:cs="Times New Roman"/>
          <w:b/>
          <w:bCs/>
          <w:caps/>
          <w:sz w:val="24"/>
          <w:szCs w:val="24"/>
          <w:lang w:eastAsia="ru-RU"/>
        </w:rPr>
      </w:pPr>
      <w:r w:rsidRPr="00DC7A18">
        <w:rPr>
          <w:rFonts w:ascii="inherit" w:eastAsia="Times New Roman" w:hAnsi="inherit" w:cs="Times New Roman"/>
          <w:b/>
          <w:bCs/>
          <w:caps/>
          <w:sz w:val="24"/>
          <w:szCs w:val="24"/>
          <w:lang w:eastAsia="ru-RU"/>
        </w:rPr>
        <w:t xml:space="preserve"> ЗАДАЙТЕ </w:t>
      </w:r>
      <w:proofErr w:type="gramStart"/>
      <w:r w:rsidRPr="00DC7A18">
        <w:rPr>
          <w:rFonts w:ascii="inherit" w:eastAsia="Times New Roman" w:hAnsi="inherit" w:cs="Times New Roman"/>
          <w:b/>
          <w:bCs/>
          <w:caps/>
          <w:sz w:val="24"/>
          <w:szCs w:val="24"/>
          <w:lang w:eastAsia="ru-RU"/>
        </w:rPr>
        <w:t>В</w:t>
      </w:r>
      <w:proofErr w:type="gramEnd"/>
    </w:p>
    <w:p w:rsidR="008339CC" w:rsidRDefault="008339CC"/>
    <w:sectPr w:rsidR="008339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215"/>
    <w:rsid w:val="008339CC"/>
    <w:rsid w:val="00A83215"/>
    <w:rsid w:val="00DC7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7A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7A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7A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7A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157799">
      <w:bodyDiv w:val="1"/>
      <w:marLeft w:val="0"/>
      <w:marRight w:val="0"/>
      <w:marTop w:val="0"/>
      <w:marBottom w:val="0"/>
      <w:divBdr>
        <w:top w:val="none" w:sz="0" w:space="0" w:color="auto"/>
        <w:left w:val="none" w:sz="0" w:space="0" w:color="auto"/>
        <w:bottom w:val="none" w:sz="0" w:space="0" w:color="auto"/>
        <w:right w:val="none" w:sz="0" w:space="0" w:color="auto"/>
      </w:divBdr>
      <w:divsChild>
        <w:div w:id="959069871">
          <w:marLeft w:val="75"/>
          <w:marRight w:val="75"/>
          <w:marTop w:val="0"/>
          <w:marBottom w:val="0"/>
          <w:divBdr>
            <w:top w:val="none" w:sz="0" w:space="0" w:color="auto"/>
            <w:left w:val="none" w:sz="0" w:space="0" w:color="auto"/>
            <w:bottom w:val="none" w:sz="0" w:space="0" w:color="auto"/>
            <w:right w:val="none" w:sz="0" w:space="0" w:color="auto"/>
          </w:divBdr>
        </w:div>
        <w:div w:id="715083669">
          <w:marLeft w:val="0"/>
          <w:marRight w:val="0"/>
          <w:marTop w:val="0"/>
          <w:marBottom w:val="0"/>
          <w:divBdr>
            <w:top w:val="none" w:sz="0" w:space="0" w:color="auto"/>
            <w:left w:val="none" w:sz="0" w:space="0" w:color="auto"/>
            <w:bottom w:val="none" w:sz="0" w:space="0" w:color="auto"/>
            <w:right w:val="none" w:sz="0" w:space="0" w:color="auto"/>
          </w:divBdr>
          <w:divsChild>
            <w:div w:id="496462723">
              <w:marLeft w:val="0"/>
              <w:marRight w:val="0"/>
              <w:marTop w:val="0"/>
              <w:marBottom w:val="0"/>
              <w:divBdr>
                <w:top w:val="none" w:sz="0" w:space="0" w:color="auto"/>
                <w:left w:val="none" w:sz="0" w:space="0" w:color="auto"/>
                <w:bottom w:val="none" w:sz="0" w:space="0" w:color="auto"/>
                <w:right w:val="none" w:sz="0" w:space="0" w:color="auto"/>
              </w:divBdr>
              <w:divsChild>
                <w:div w:id="1536964252">
                  <w:marLeft w:val="0"/>
                  <w:marRight w:val="0"/>
                  <w:marTop w:val="0"/>
                  <w:marBottom w:val="0"/>
                  <w:divBdr>
                    <w:top w:val="none" w:sz="0" w:space="0" w:color="auto"/>
                    <w:left w:val="none" w:sz="0" w:space="0" w:color="auto"/>
                    <w:bottom w:val="none" w:sz="0" w:space="0" w:color="auto"/>
                    <w:right w:val="none" w:sz="0" w:space="0" w:color="auto"/>
                  </w:divBdr>
                  <w:divsChild>
                    <w:div w:id="613680982">
                      <w:marLeft w:val="0"/>
                      <w:marRight w:val="0"/>
                      <w:marTop w:val="0"/>
                      <w:marBottom w:val="199"/>
                      <w:divBdr>
                        <w:top w:val="none" w:sz="0" w:space="0" w:color="auto"/>
                        <w:left w:val="none" w:sz="0" w:space="0" w:color="auto"/>
                        <w:bottom w:val="none" w:sz="0" w:space="0" w:color="auto"/>
                        <w:right w:val="none" w:sz="0" w:space="0" w:color="auto"/>
                      </w:divBdr>
                      <w:divsChild>
                        <w:div w:id="1454247100">
                          <w:marLeft w:val="0"/>
                          <w:marRight w:val="0"/>
                          <w:marTop w:val="0"/>
                          <w:marBottom w:val="0"/>
                          <w:divBdr>
                            <w:top w:val="none" w:sz="0" w:space="0" w:color="auto"/>
                            <w:left w:val="none" w:sz="0" w:space="0" w:color="auto"/>
                            <w:bottom w:val="none" w:sz="0" w:space="0" w:color="auto"/>
                            <w:right w:val="none" w:sz="0" w:space="0" w:color="auto"/>
                          </w:divBdr>
                        </w:div>
                      </w:divsChild>
                    </w:div>
                    <w:div w:id="921185929">
                      <w:marLeft w:val="0"/>
                      <w:marRight w:val="0"/>
                      <w:marTop w:val="0"/>
                      <w:marBottom w:val="199"/>
                      <w:divBdr>
                        <w:top w:val="none" w:sz="0" w:space="0" w:color="auto"/>
                        <w:left w:val="none" w:sz="0" w:space="0" w:color="auto"/>
                        <w:bottom w:val="none" w:sz="0" w:space="0" w:color="auto"/>
                        <w:right w:val="none" w:sz="0" w:space="0" w:color="auto"/>
                      </w:divBdr>
                      <w:divsChild>
                        <w:div w:id="1908420482">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1250888805">
                      <w:marLeft w:val="0"/>
                      <w:marRight w:val="0"/>
                      <w:marTop w:val="0"/>
                      <w:marBottom w:val="199"/>
                      <w:divBdr>
                        <w:top w:val="none" w:sz="0" w:space="0" w:color="auto"/>
                        <w:left w:val="none" w:sz="0" w:space="0" w:color="auto"/>
                        <w:bottom w:val="none" w:sz="0" w:space="0" w:color="auto"/>
                        <w:right w:val="none" w:sz="0" w:space="0" w:color="auto"/>
                      </w:divBdr>
                      <w:divsChild>
                        <w:div w:id="1587612501">
                          <w:marLeft w:val="0"/>
                          <w:marRight w:val="0"/>
                          <w:marTop w:val="0"/>
                          <w:marBottom w:val="0"/>
                          <w:divBdr>
                            <w:top w:val="none" w:sz="0" w:space="0" w:color="auto"/>
                            <w:left w:val="none" w:sz="0" w:space="0" w:color="auto"/>
                            <w:bottom w:val="none" w:sz="0" w:space="0" w:color="auto"/>
                            <w:right w:val="none" w:sz="0" w:space="0" w:color="auto"/>
                          </w:divBdr>
                        </w:div>
                      </w:divsChild>
                    </w:div>
                    <w:div w:id="1980651769">
                      <w:marLeft w:val="0"/>
                      <w:marRight w:val="0"/>
                      <w:marTop w:val="0"/>
                      <w:marBottom w:val="199"/>
                      <w:divBdr>
                        <w:top w:val="none" w:sz="0" w:space="0" w:color="auto"/>
                        <w:left w:val="none" w:sz="0" w:space="0" w:color="auto"/>
                        <w:bottom w:val="none" w:sz="0" w:space="0" w:color="auto"/>
                        <w:right w:val="none" w:sz="0" w:space="0" w:color="auto"/>
                      </w:divBdr>
                      <w:divsChild>
                        <w:div w:id="166483794">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Child>
            </w:div>
          </w:divsChild>
        </w:div>
        <w:div w:id="1476098194">
          <w:marLeft w:val="300"/>
          <w:marRight w:val="300"/>
          <w:marTop w:val="450"/>
          <w:marBottom w:val="300"/>
          <w:divBdr>
            <w:top w:val="none" w:sz="0" w:space="0" w:color="auto"/>
            <w:left w:val="none" w:sz="0" w:space="0" w:color="auto"/>
            <w:bottom w:val="none" w:sz="0" w:space="0" w:color="auto"/>
            <w:right w:val="none" w:sz="0" w:space="0" w:color="auto"/>
          </w:divBdr>
          <w:divsChild>
            <w:div w:id="597098918">
              <w:marLeft w:val="0"/>
              <w:marRight w:val="0"/>
              <w:marTop w:val="0"/>
              <w:marBottom w:val="0"/>
              <w:divBdr>
                <w:top w:val="none" w:sz="0" w:space="0" w:color="auto"/>
                <w:left w:val="none" w:sz="0" w:space="0" w:color="auto"/>
                <w:bottom w:val="dashed" w:sz="6" w:space="6"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laws.ru/laws/Federalnyy-zakon-ot-01.03.2020-N-47-FZ/" TargetMode="External"/><Relationship Id="rId13" Type="http://schemas.openxmlformats.org/officeDocument/2006/relationships/image" Target="media/image1.gif"/><Relationship Id="rId18" Type="http://schemas.openxmlformats.org/officeDocument/2006/relationships/image" Target="media/image2.gi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ads.adfox.ru/309777/goLink?ad-session-id=2909431606986796067&amp;hash=ccc593f694948c03&amp;sj=CF1l92pVoQ6BXVeo4VPDbCa6__PtS290NOHGiJHTnD2cEgXT3lenJ2wtieiz&amp;rand=lvewjuh&amp;rqs=4l0Q_K_dcgnaxshfstXPvQx_65Gkf503&amp;pr=nbpbjol&amp;p1=cltby&amp;ytt=505775379187733&amp;p5=ihord&amp;ybv=0.1944&amp;p2=gxbl&amp;ylv=0.1945&amp;pf=https://login.consultant.ru/demo-access/?utm_campaign%3Ddemo_access%26utm_source%3Drulawsru%26utm_medium%3Dbanner%26utm_content%3Dregistration%26utm_term%3Dinsidetext" TargetMode="External"/><Relationship Id="rId7" Type="http://schemas.openxmlformats.org/officeDocument/2006/relationships/hyperlink" Target="https://rulaws.ru/laws/Federalnyy-zakon-ot-22.08.2004-N-122-FZ/" TargetMode="External"/><Relationship Id="rId12" Type="http://schemas.openxmlformats.org/officeDocument/2006/relationships/hyperlink" Target="https://ads.adfox.ru/309777/goLink?ad-session-id=2909431606986796067&amp;hash=c40ade99834bb83c&amp;sj=tHky_5XlL0ZsoZrBAuslU9tf0Y2775P9T6Gkuh7YjjUX1ZBpk0-14a7xXTOe&amp;rand=lxxwnhd&amp;rqs=4l0Q_K_dcgnaxshfclIh7sqSULovMm3M&amp;pr=nbpbjol&amp;p1=cltbv&amp;ytt=505775379187733&amp;p5=ihoph&amp;ybv=0.1944&amp;p2=gxbi&amp;ylv=0.1945&amp;pf=https://login.consultant.ru/demo-access/?utm_campaign%3Ddemo_access%26utm_source%3Drulawsru%26utm_medium%3Dbanner%26utm_content%3Dregistration%26utm_term%3Dinsidetext" TargetMode="External"/><Relationship Id="rId17" Type="http://schemas.openxmlformats.org/officeDocument/2006/relationships/hyperlink" Target="https://ads.adfox.ru/309777/goLink?ad-session-id=2909431606986796067&amp;hash=452ccec13a4c7b98&amp;sj=HLibuJiE1xuVrtxwjcaUyGH5ExsW4NQJhiBLG8ArHLGKaW2iXshj8ns7ucIY&amp;rand=hdsgmlj&amp;rqs=4l0Q_K_dcgnaxshfcf6seOuiEHcD5D9N&amp;pr=nbpbjol&amp;p1=cltbx&amp;ytt=505775379187733&amp;p5=ihoqz&amp;ybv=0.1944&amp;p2=gxbk&amp;ylv=0.1945&amp;pf=https://login.consultant.ru/demo-access/?utm_campaign%3Ddemo_access%26utm_source%3Drulawsru%26utm_medium%3Dbanner%26utm_content%3Dregistration%26utm_term%3Dinsidetext" TargetMode="External"/><Relationship Id="rId25" Type="http://schemas.openxmlformats.org/officeDocument/2006/relationships/hyperlink" Target="https://rulaws.ru/laws/Federalnyy-zakon-ot-18.07.2011-N-242-FZ/" TargetMode="External"/><Relationship Id="rId2" Type="http://schemas.microsoft.com/office/2007/relationships/stylesWithEffects" Target="stylesWithEffects.xml"/><Relationship Id="rId16" Type="http://schemas.openxmlformats.org/officeDocument/2006/relationships/hyperlink" Target="https://rulaws.ru/laws/Federalnyy-zakon-ot-01.03.2020-N-47-FZ/" TargetMode="External"/><Relationship Id="rId20" Type="http://schemas.openxmlformats.org/officeDocument/2006/relationships/hyperlink" Target="https://rulaws.ru/laws/Federalnyy-zakon-ot-19.07.2011-N-248-FZ/" TargetMode="External"/><Relationship Id="rId1" Type="http://schemas.openxmlformats.org/officeDocument/2006/relationships/styles" Target="styles.xml"/><Relationship Id="rId6" Type="http://schemas.openxmlformats.org/officeDocument/2006/relationships/hyperlink" Target="https://rulaws.ru/laws/Federalnyy-zakon-ot-18.07.2011-N-242-FZ/" TargetMode="External"/><Relationship Id="rId11" Type="http://schemas.openxmlformats.org/officeDocument/2006/relationships/hyperlink" Target="https://rulaws.ru/laws/Federalnyy-zakon-ot-27.12.2002-N-184-FZ/" TargetMode="External"/><Relationship Id="rId24" Type="http://schemas.openxmlformats.org/officeDocument/2006/relationships/hyperlink" Target="https://rulaws.ru/laws/Federalnyy-zakon-ot-30.12.2001-N-196-FZ/" TargetMode="External"/><Relationship Id="rId5" Type="http://schemas.openxmlformats.org/officeDocument/2006/relationships/hyperlink" Target="https://rulaws.ru/laws/Federalnyy-zakon-ot-01.03.2020-N-47-FZ/" TargetMode="External"/><Relationship Id="rId15" Type="http://schemas.openxmlformats.org/officeDocument/2006/relationships/hyperlink" Target="https://rulaws.ru/laws/Federalnyy-zakon-ot-01.03.2020-N-47-FZ/" TargetMode="External"/><Relationship Id="rId23" Type="http://schemas.openxmlformats.org/officeDocument/2006/relationships/image" Target="media/image3.gif"/><Relationship Id="rId10" Type="http://schemas.openxmlformats.org/officeDocument/2006/relationships/hyperlink" Target="https://rulaws.ru/laws/Federalnyy-zakon-ot-26.12.2008-N-294-FZ/" TargetMode="External"/><Relationship Id="rId19" Type="http://schemas.openxmlformats.org/officeDocument/2006/relationships/hyperlink" Target="https://rulaws.ru/laws/Federalnyy-zakon-ot-01.03.2020-N-47-FZ/" TargetMode="External"/><Relationship Id="rId4" Type="http://schemas.openxmlformats.org/officeDocument/2006/relationships/webSettings" Target="webSettings.xml"/><Relationship Id="rId9" Type="http://schemas.openxmlformats.org/officeDocument/2006/relationships/hyperlink" Target="https://rulaws.ru/laws/Federalnyy-zakon-ot-10.01.2003-N-15-FZ/" TargetMode="External"/><Relationship Id="rId14" Type="http://schemas.openxmlformats.org/officeDocument/2006/relationships/hyperlink" Target="https://rulaws.ru/laws/Federalnyy-zakon-ot-19.07.2011-N-248-FZ/" TargetMode="External"/><Relationship Id="rId22" Type="http://schemas.openxmlformats.org/officeDocument/2006/relationships/hyperlink" Target="https://ads.adfox.ru/309777/goLink?ad-session-id=2909431606986796067&amp;hash=f4447bec7ebb020c&amp;sj=vcBv1ePK4sykoubURo91QTcYG1Nkx0x8zkrjAhnsFNWiuSif68EHrjpGJheM&amp;rand=nblkdof&amp;rqs=4l0Q_K_dcgnaxshfV2jTGH56nTaqasez&amp;pr=nbpbjol&amp;p1=cltbz&amp;ytt=505775379187733&amp;p5=ihort&amp;ybv=0.1944&amp;p2=gxbm&amp;ylv=0.1945&amp;pf=https://login.consultant.ru/demo-access/?utm_campaign%3Ddemo_access%26utm_source%3Drulawsru%26utm_medium%3Dbanner%26utm_content%3Dregistration%26utm_term%3Dinsidetext"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8087</Words>
  <Characters>46101</Characters>
  <Application>Microsoft Office Word</Application>
  <DocSecurity>0</DocSecurity>
  <Lines>384</Lines>
  <Paragraphs>108</Paragraphs>
  <ScaleCrop>false</ScaleCrop>
  <Company/>
  <LinksUpToDate>false</LinksUpToDate>
  <CharactersWithSpaces>54080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2020-12-03T09:16:00Z</dcterms:created>
  <dcterms:modified xsi:type="dcterms:W3CDTF">2020-12-03T09:17:00Z</dcterms:modified>
</cp:coreProperties>
</file>