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42" w:rsidRDefault="005E2C42" w:rsidP="005E2C42">
      <w:pPr>
        <w:shd w:val="clear" w:color="auto" w:fill="FFFFFF"/>
        <w:spacing w:after="251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II Всероссийская командная олимпиад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функциональной грамотности</w:t>
      </w:r>
    </w:p>
    <w:p w:rsidR="005E2C42" w:rsidRPr="005E2C42" w:rsidRDefault="005E2C42" w:rsidP="005E2C42">
      <w:pPr>
        <w:shd w:val="clear" w:color="auto" w:fill="FFFFFF"/>
        <w:spacing w:after="251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«Учимся для жизни – стремимся в будущее!»</w:t>
      </w:r>
    </w:p>
    <w:p w:rsidR="005E2C42" w:rsidRPr="005E2C42" w:rsidRDefault="005E2C42" w:rsidP="005E2C42">
      <w:pPr>
        <w:shd w:val="clear" w:color="auto" w:fill="FFFFFF"/>
        <w:spacing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Приглашаем Вас принять участие во </w:t>
      </w:r>
      <w:hyperlink r:id="rId5" w:tgtFrame="_blank" w:history="1">
        <w:r w:rsidRPr="005E2C42">
          <w:rPr>
            <w:rFonts w:ascii="Times New Roman" w:eastAsia="Times New Roman" w:hAnsi="Times New Roman" w:cs="Times New Roman"/>
            <w:color w:val="00A0E3"/>
            <w:sz w:val="24"/>
            <w:szCs w:val="24"/>
          </w:rPr>
          <w:t>II Всероссийской командной олимпиаде по функциональной грамотности «Учимся для жизни – стремимся в будущее!»</w:t>
        </w:r>
      </w:hyperlink>
    </w:p>
    <w:p w:rsidR="005E2C42" w:rsidRPr="005E2C42" w:rsidRDefault="005E2C42" w:rsidP="005E2C42">
      <w:pPr>
        <w:shd w:val="clear" w:color="auto" w:fill="FFFFFF"/>
        <w:spacing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К участию в олимпиаде приглашаются школьные команды из 8 человек:</w:t>
      </w: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шесть обучающихся 7 – 9 классов и два педагога-наставника.</w:t>
      </w:r>
    </w:p>
    <w:p w:rsidR="005E2C42" w:rsidRPr="005E2C42" w:rsidRDefault="005E2C42" w:rsidP="005E2C42">
      <w:pPr>
        <w:shd w:val="clear" w:color="auto" w:fill="FFFFFF"/>
        <w:spacing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Командам предлагается продемонстрировать свой уровень читательской, математической, </w:t>
      </w:r>
      <w:proofErr w:type="spellStart"/>
      <w:proofErr w:type="gram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естественно-научной</w:t>
      </w:r>
      <w:proofErr w:type="spellEnd"/>
      <w:proofErr w:type="gram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 финансовой грамотностей. Представится возможность также посостязаться в глобальных компетенциях и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креативном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мышлении. Участников ждут увлекательные олимпиадные задания, разработанные экспертами федерального уровня в области формирования и оценивания функциональной грамотности обучающихся.</w:t>
      </w:r>
    </w:p>
    <w:p w:rsidR="005E2C42" w:rsidRPr="005E2C42" w:rsidRDefault="005E2C42" w:rsidP="005E2C42">
      <w:pPr>
        <w:shd w:val="clear" w:color="auto" w:fill="FFFFFF"/>
        <w:spacing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Призовой фонд</w:t>
      </w:r>
    </w:p>
    <w:p w:rsidR="005E2C42" w:rsidRPr="005E2C42" w:rsidRDefault="005E2C42" w:rsidP="005E2C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1-е место: школьники получат путевки в МДЦ «Артек» на профильную смену «Предприниматели будущего», а педагоги-наставники – образовательный тур в Армению</w:t>
      </w:r>
    </w:p>
    <w:p w:rsidR="005E2C42" w:rsidRPr="005E2C42" w:rsidRDefault="005E2C42" w:rsidP="005E2C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2-е место: школьники будут награждены грантами на участие в программе «Карьерный навигатор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Junior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 от Школы управления СКОЛКОВО, а педагоги-наставники – ноутбуками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Lenovo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Skysmart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 (компания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Skyeng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5E2C42" w:rsidRPr="005E2C42" w:rsidRDefault="005E2C42" w:rsidP="005E2C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3-е место: школьники получат ценные призы от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Skysmart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 (компания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Skyeng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–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Apple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Watch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педагоги-наставники – умные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гаджеты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Сбера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 Участники команд, вошедших в ТОП-3 олимпиады, награждаются сертификатами на 4 бесплатных урока по любой из 10 дисциплин от 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Skysmart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 (компания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Skyeng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) Школы, вошедшие в ТОП-5 олимпиады, получают современный портативный комплект лабораторного оборудования по 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естественно-научному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профилю от компании 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Releon</w:t>
      </w:r>
      <w:proofErr w:type="spellEnd"/>
      <w:proofErr w:type="gramEnd"/>
    </w:p>
    <w:p w:rsidR="005E2C42" w:rsidRPr="005E2C42" w:rsidRDefault="005E2C42" w:rsidP="005E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E2C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Пакет участника</w:t>
      </w:r>
    </w:p>
    <w:p w:rsidR="005E2C42" w:rsidRPr="005E2C42" w:rsidRDefault="005E2C42" w:rsidP="005E2C42">
      <w:pPr>
        <w:numPr>
          <w:ilvl w:val="0"/>
          <w:numId w:val="2"/>
        </w:numPr>
        <w:shd w:val="clear" w:color="auto" w:fill="FFFFFF"/>
        <w:spacing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Банк тренировочных заданий по функциональной грамотности – доступ для школы с неограниченным количеством пользователей</w:t>
      </w:r>
    </w:p>
    <w:p w:rsidR="005E2C42" w:rsidRPr="005E2C42" w:rsidRDefault="005E2C42" w:rsidP="005E2C42">
      <w:pPr>
        <w:numPr>
          <w:ilvl w:val="0"/>
          <w:numId w:val="2"/>
        </w:numPr>
        <w:shd w:val="clear" w:color="auto" w:fill="FFFFFF"/>
        <w:spacing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Курс повышения квалификации – доступ для двух педагогов (по результатам выдаётся удостоверение о повышении квалификации установленного образца)</w:t>
      </w:r>
    </w:p>
    <w:p w:rsidR="005E2C42" w:rsidRPr="005E2C42" w:rsidRDefault="005E2C42" w:rsidP="005E2C42">
      <w:pPr>
        <w:numPr>
          <w:ilvl w:val="0"/>
          <w:numId w:val="2"/>
        </w:numPr>
        <w:shd w:val="clear" w:color="auto" w:fill="FFFFFF"/>
        <w:spacing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Доступ к 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видеолекциям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 разбором заданий олимпиады 2021 года (12 </w:t>
      </w:r>
      <w:proofErr w:type="spell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видеолекций</w:t>
      </w:r>
      <w:proofErr w:type="spellEnd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5E2C42" w:rsidRPr="005E2C42" w:rsidRDefault="005E2C42" w:rsidP="005E2C42">
      <w:pPr>
        <w:numPr>
          <w:ilvl w:val="0"/>
          <w:numId w:val="2"/>
        </w:numPr>
        <w:shd w:val="clear" w:color="auto" w:fill="FFFFFF"/>
        <w:spacing w:after="25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Доступ к готовому инструментарию для самостоятельной оценки образовательной организацией уровня функциональной грамотности </w:t>
      </w:r>
      <w:proofErr w:type="gramStart"/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</w:p>
    <w:p w:rsidR="005E2C42" w:rsidRPr="005E2C42" w:rsidRDefault="005E2C42" w:rsidP="005E2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C42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 школьников и педагогов-наставников во II Всероссийской командной олимпиаде по функциональной грамотности – это шаг к высоким результатам Российской Федерации в международном исследовании PISA.</w:t>
      </w:r>
    </w:p>
    <w:p w:rsidR="00000000" w:rsidRDefault="005E2C42" w:rsidP="005E2C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C42" w:rsidRPr="005E2C42" w:rsidRDefault="005E2C42" w:rsidP="005E2C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94959">
          <w:rPr>
            <w:rStyle w:val="a4"/>
            <w:rFonts w:ascii="Times New Roman" w:hAnsi="Times New Roman" w:cs="Times New Roman"/>
            <w:sz w:val="24"/>
            <w:szCs w:val="24"/>
          </w:rPr>
          <w:t>https://olimpia</w:t>
        </w:r>
        <w:r w:rsidRPr="00B94959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B94959">
          <w:rPr>
            <w:rStyle w:val="a4"/>
            <w:rFonts w:ascii="Times New Roman" w:hAnsi="Times New Roman" w:cs="Times New Roman"/>
            <w:sz w:val="24"/>
            <w:szCs w:val="24"/>
          </w:rPr>
          <w:t>a.prosv.ru/?gcmes=21599403554&amp;gcmlg=6899332#form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2C42" w:rsidRPr="005E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1AC7"/>
    <w:multiLevelType w:val="multilevel"/>
    <w:tmpl w:val="ED1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3A6F4D"/>
    <w:multiLevelType w:val="multilevel"/>
    <w:tmpl w:val="5830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E2C42"/>
    <w:rsid w:val="005E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2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E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E2C42"/>
    <w:rPr>
      <w:color w:val="0000FF"/>
      <w:u w:val="single"/>
    </w:rPr>
  </w:style>
  <w:style w:type="character" w:styleId="a5">
    <w:name w:val="Strong"/>
    <w:basedOn w:val="a0"/>
    <w:uiPriority w:val="22"/>
    <w:qFormat/>
    <w:rsid w:val="005E2C42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5E2C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impiada.prosv.ru/?gcmes=21599403554&amp;gcmlg=6899332#form" TargetMode="External"/><Relationship Id="rId5" Type="http://schemas.openxmlformats.org/officeDocument/2006/relationships/hyperlink" Target="https://edu.prosv.ru/g/21599403554/db14afda?v=UvncuY3cvJHcuEGZhlGctlGbv9yL6MHc0R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2022-02-25T07:26:00Z</dcterms:created>
  <dcterms:modified xsi:type="dcterms:W3CDTF">2022-02-25T07:31:00Z</dcterms:modified>
</cp:coreProperties>
</file>