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193" w:rsidRDefault="00D63193" w:rsidP="00D63193">
      <w:pPr>
        <w:spacing w:after="0"/>
        <w:jc w:val="right"/>
        <w:rPr>
          <w:rFonts w:ascii="Times New Roman" w:hAnsi="Times New Roman" w:cs="Times New Roman"/>
        </w:rPr>
      </w:pPr>
      <w:r w:rsidRPr="00D63193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 xml:space="preserve">№ </w:t>
      </w:r>
      <w:r w:rsidRPr="00D63193">
        <w:rPr>
          <w:rFonts w:ascii="Times New Roman" w:hAnsi="Times New Roman" w:cs="Times New Roman"/>
        </w:rPr>
        <w:t>2</w:t>
      </w:r>
    </w:p>
    <w:p w:rsidR="00DE306A" w:rsidRDefault="00DE306A" w:rsidP="00DE306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начальника отдела образования</w:t>
      </w:r>
    </w:p>
    <w:p w:rsidR="00DE306A" w:rsidRDefault="00DE306A" w:rsidP="00DE306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16.09.2021 г. № 256</w:t>
      </w:r>
    </w:p>
    <w:p w:rsidR="00DE306A" w:rsidRDefault="00DE306A" w:rsidP="00DE306A">
      <w:pPr>
        <w:spacing w:after="0"/>
      </w:pPr>
    </w:p>
    <w:p w:rsidR="003F0B16" w:rsidRDefault="003F0B16" w:rsidP="00D63193">
      <w:pPr>
        <w:spacing w:after="0"/>
      </w:pPr>
    </w:p>
    <w:p w:rsidR="003F0B16" w:rsidRPr="003F0B16" w:rsidRDefault="003F0B16" w:rsidP="003F0B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0B16">
        <w:rPr>
          <w:rFonts w:ascii="Times New Roman" w:hAnsi="Times New Roman" w:cs="Times New Roman"/>
          <w:sz w:val="28"/>
          <w:szCs w:val="28"/>
        </w:rPr>
        <w:t xml:space="preserve">Квоты победителей и призеров школьного этапа всероссийской олимпиады школьников по каждому общеобразовательному предмету в муниципальном образовании </w:t>
      </w:r>
      <w:proofErr w:type="spellStart"/>
      <w:r w:rsidRPr="003F0B16">
        <w:rPr>
          <w:rFonts w:ascii="Times New Roman" w:hAnsi="Times New Roman" w:cs="Times New Roman"/>
          <w:sz w:val="28"/>
          <w:szCs w:val="28"/>
        </w:rPr>
        <w:t>Адамовский</w:t>
      </w:r>
      <w:proofErr w:type="spellEnd"/>
      <w:r w:rsidRPr="003F0B16">
        <w:rPr>
          <w:rFonts w:ascii="Times New Roman" w:hAnsi="Times New Roman" w:cs="Times New Roman"/>
          <w:sz w:val="28"/>
          <w:szCs w:val="28"/>
        </w:rPr>
        <w:t xml:space="preserve"> район  </w:t>
      </w:r>
    </w:p>
    <w:p w:rsidR="003F0B16" w:rsidRPr="003F0B16" w:rsidRDefault="003F0B16" w:rsidP="003F0B16">
      <w:pPr>
        <w:jc w:val="center"/>
        <w:rPr>
          <w:rFonts w:ascii="Times New Roman" w:hAnsi="Times New Roman" w:cs="Times New Roman"/>
          <w:sz w:val="28"/>
          <w:szCs w:val="28"/>
        </w:rPr>
      </w:pPr>
      <w:r w:rsidRPr="003F0B16">
        <w:rPr>
          <w:rFonts w:ascii="Times New Roman" w:hAnsi="Times New Roman" w:cs="Times New Roman"/>
          <w:sz w:val="28"/>
          <w:szCs w:val="28"/>
        </w:rPr>
        <w:t>в 2021-2022 учебном году</w:t>
      </w:r>
    </w:p>
    <w:p w:rsidR="003F0B16" w:rsidRPr="003F0B16" w:rsidRDefault="003F0B16" w:rsidP="003F0B1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09"/>
        <w:gridCol w:w="2410"/>
        <w:gridCol w:w="5352"/>
      </w:tblGrid>
      <w:tr w:rsidR="003F0B16" w:rsidRPr="003F0B16" w:rsidTr="00EE0C69">
        <w:tc>
          <w:tcPr>
            <w:tcW w:w="1809" w:type="dxa"/>
          </w:tcPr>
          <w:p w:rsidR="003F0B16" w:rsidRPr="00EE0C69" w:rsidRDefault="003F0B16" w:rsidP="003F0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C69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2410" w:type="dxa"/>
          </w:tcPr>
          <w:p w:rsidR="003F0B16" w:rsidRPr="00EE0C69" w:rsidRDefault="003F0B16" w:rsidP="003F0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C69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5352" w:type="dxa"/>
          </w:tcPr>
          <w:p w:rsidR="003F0B16" w:rsidRPr="00EE0C69" w:rsidRDefault="003F0B16" w:rsidP="003F0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C69">
              <w:rPr>
                <w:rFonts w:ascii="Times New Roman" w:hAnsi="Times New Roman" w:cs="Times New Roman"/>
                <w:sz w:val="28"/>
                <w:szCs w:val="28"/>
              </w:rPr>
              <w:t>Квота</w:t>
            </w:r>
          </w:p>
        </w:tc>
      </w:tr>
      <w:tr w:rsidR="003F0B16" w:rsidRPr="003F0B16" w:rsidTr="00EE0C69">
        <w:tc>
          <w:tcPr>
            <w:tcW w:w="1809" w:type="dxa"/>
          </w:tcPr>
          <w:p w:rsidR="003F0B16" w:rsidRPr="00EE0C69" w:rsidRDefault="003F0B16" w:rsidP="003F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C6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410" w:type="dxa"/>
          </w:tcPr>
          <w:p w:rsidR="003F0B16" w:rsidRPr="00EE0C69" w:rsidRDefault="003F0B16" w:rsidP="004C1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C69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4C1B84" w:rsidRPr="00EE0C6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EE0C69">
              <w:rPr>
                <w:rFonts w:ascii="Times New Roman" w:hAnsi="Times New Roman" w:cs="Times New Roman"/>
                <w:sz w:val="28"/>
                <w:szCs w:val="28"/>
              </w:rPr>
              <w:t xml:space="preserve"> % от максимальн</w:t>
            </w:r>
            <w:r w:rsidR="004C1B84" w:rsidRPr="00EE0C6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EE0C69">
              <w:rPr>
                <w:rFonts w:ascii="Times New Roman" w:hAnsi="Times New Roman" w:cs="Times New Roman"/>
                <w:sz w:val="28"/>
                <w:szCs w:val="28"/>
              </w:rPr>
              <w:t>возможного количества баллов</w:t>
            </w:r>
            <w:r w:rsidR="004C1B84" w:rsidRPr="00EE0C69">
              <w:rPr>
                <w:rFonts w:ascii="Times New Roman" w:hAnsi="Times New Roman" w:cs="Times New Roman"/>
                <w:sz w:val="28"/>
                <w:szCs w:val="28"/>
              </w:rPr>
              <w:t xml:space="preserve"> по предмету</w:t>
            </w:r>
          </w:p>
        </w:tc>
        <w:tc>
          <w:tcPr>
            <w:tcW w:w="5352" w:type="dxa"/>
            <w:vMerge w:val="restart"/>
          </w:tcPr>
          <w:p w:rsidR="00EE0C69" w:rsidRPr="00EE0C69" w:rsidRDefault="003F0B16" w:rsidP="00EE0C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C69">
              <w:rPr>
                <w:rFonts w:ascii="Times New Roman" w:hAnsi="Times New Roman" w:cs="Times New Roman"/>
                <w:sz w:val="28"/>
                <w:szCs w:val="28"/>
              </w:rPr>
              <w:t>Суммарно победителей и призеров – не более 4</w:t>
            </w:r>
            <w:r w:rsidR="00EE0C69" w:rsidRPr="00EE0C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E0C69">
              <w:rPr>
                <w:rFonts w:ascii="Times New Roman" w:hAnsi="Times New Roman" w:cs="Times New Roman"/>
                <w:sz w:val="28"/>
                <w:szCs w:val="28"/>
              </w:rPr>
              <w:t xml:space="preserve"> % от общего количества участников школьного этапа олимпиады по каждому общеобразовательному предмету в каждой параллели классов</w:t>
            </w:r>
            <w:r w:rsidR="00EE0C69" w:rsidRPr="00EE0C69">
              <w:rPr>
                <w:rFonts w:ascii="Times New Roman" w:hAnsi="Times New Roman" w:cs="Times New Roman"/>
                <w:sz w:val="28"/>
                <w:szCs w:val="28"/>
              </w:rPr>
              <w:t>,  при этом число победителей школьного этапа олимпиады не должно превышать 8% от общего числа участников школьного этапа олимпиады по каждому общеобразовательному предмету;</w:t>
            </w:r>
          </w:p>
          <w:p w:rsidR="003F0B16" w:rsidRPr="00EE0C69" w:rsidRDefault="00EE0C69" w:rsidP="00EE0C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C69">
              <w:rPr>
                <w:rFonts w:ascii="Times New Roman" w:hAnsi="Times New Roman" w:cs="Times New Roman"/>
                <w:sz w:val="28"/>
                <w:szCs w:val="28"/>
              </w:rPr>
              <w:t>при количестве участников в номинации до 6 человек присуждается в зависимости от результата одно призовое место  победитель или призер – на усмотрение жюри</w:t>
            </w:r>
          </w:p>
        </w:tc>
      </w:tr>
      <w:tr w:rsidR="003F0B16" w:rsidRPr="003F0B16" w:rsidTr="00EE0C69">
        <w:tc>
          <w:tcPr>
            <w:tcW w:w="1809" w:type="dxa"/>
          </w:tcPr>
          <w:p w:rsidR="003F0B16" w:rsidRPr="003F0B16" w:rsidRDefault="003F0B16" w:rsidP="003F0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B16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</w:tcPr>
          <w:p w:rsidR="003F0B16" w:rsidRPr="003F0B16" w:rsidRDefault="003F0B16" w:rsidP="004C1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B16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4C1B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F0B16">
              <w:rPr>
                <w:rFonts w:ascii="Times New Roman" w:hAnsi="Times New Roman" w:cs="Times New Roman"/>
                <w:sz w:val="28"/>
                <w:szCs w:val="28"/>
              </w:rPr>
              <w:t>0 % от максимально возможного количества баллов</w:t>
            </w:r>
          </w:p>
        </w:tc>
        <w:tc>
          <w:tcPr>
            <w:tcW w:w="5352" w:type="dxa"/>
            <w:vMerge/>
          </w:tcPr>
          <w:p w:rsidR="003F0B16" w:rsidRPr="003F0B16" w:rsidRDefault="003F0B16" w:rsidP="003F0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0B16" w:rsidRDefault="003F0B16" w:rsidP="003F0B16">
      <w:pPr>
        <w:jc w:val="center"/>
      </w:pPr>
    </w:p>
    <w:p w:rsidR="00EE0C69" w:rsidRPr="00EE0C69" w:rsidRDefault="004C1B84" w:rsidP="00EE0C69">
      <w:pPr>
        <w:jc w:val="both"/>
        <w:rPr>
          <w:color w:val="FF0000"/>
        </w:rPr>
      </w:pPr>
      <w:r>
        <w:tab/>
      </w:r>
    </w:p>
    <w:p w:rsidR="00906364" w:rsidRPr="003F0B16" w:rsidRDefault="004C1B84" w:rsidP="00EE0C69">
      <w:pPr>
        <w:pStyle w:val="a4"/>
        <w:jc w:val="both"/>
      </w:pPr>
      <w:r>
        <w:tab/>
      </w:r>
      <w:r w:rsidR="003F0B16">
        <w:t xml:space="preserve"> </w:t>
      </w:r>
    </w:p>
    <w:sectPr w:rsidR="00906364" w:rsidRPr="003F0B16" w:rsidSect="008B4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1280"/>
    <w:multiLevelType w:val="hybridMultilevel"/>
    <w:tmpl w:val="352AF514"/>
    <w:lvl w:ilvl="0" w:tplc="AB84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95E2E"/>
    <w:multiLevelType w:val="hybridMultilevel"/>
    <w:tmpl w:val="8E1C6984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0B16"/>
    <w:rsid w:val="003F0B16"/>
    <w:rsid w:val="004C1B84"/>
    <w:rsid w:val="007126A7"/>
    <w:rsid w:val="00875668"/>
    <w:rsid w:val="008B41B3"/>
    <w:rsid w:val="00906364"/>
    <w:rsid w:val="00D63193"/>
    <w:rsid w:val="00DE306A"/>
    <w:rsid w:val="00EE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B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1B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2021-09-22T07:38:00Z</cp:lastPrinted>
  <dcterms:created xsi:type="dcterms:W3CDTF">2021-09-13T07:00:00Z</dcterms:created>
  <dcterms:modified xsi:type="dcterms:W3CDTF">2021-09-23T04:43:00Z</dcterms:modified>
</cp:coreProperties>
</file>